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765" w:rsidRPr="00822765" w:rsidRDefault="00822765" w:rsidP="00822765">
      <w:pPr>
        <w:widowControl w:val="0"/>
        <w:spacing w:after="0" w:line="240" w:lineRule="auto"/>
        <w:ind w:left="3437" w:right="3418" w:hanging="1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val="en-US" w:bidi="en-US"/>
        </w:rPr>
      </w:pPr>
      <w:r w:rsidRPr="00822765">
        <w:rPr>
          <w:rFonts w:ascii="Times New Roman" w:eastAsia="Lucida Sans Unicode" w:hAnsi="Times New Roman" w:cs="Tahoma"/>
          <w:noProof/>
          <w:color w:val="000000"/>
          <w:sz w:val="24"/>
          <w:szCs w:val="24"/>
          <w:lang w:eastAsia="ru-RU"/>
        </w:rPr>
        <w:drawing>
          <wp:inline distT="0" distB="0" distL="0" distR="0" wp14:anchorId="5AE31F24" wp14:editId="562E8284">
            <wp:extent cx="714375" cy="9048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765" w:rsidRPr="00822765" w:rsidRDefault="00822765" w:rsidP="00822765">
      <w:pPr>
        <w:widowControl w:val="0"/>
        <w:shd w:val="clear" w:color="auto" w:fill="FFFFFF"/>
        <w:spacing w:before="202" w:after="0" w:line="240" w:lineRule="auto"/>
        <w:jc w:val="center"/>
        <w:outlineLvl w:val="0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3"/>
          <w:sz w:val="30"/>
          <w:szCs w:val="30"/>
          <w:lang w:bidi="en-US"/>
        </w:rPr>
        <w:t>АДМИНИСТРАЦИЯ МУНИЦИПАЛЬНОГО ОБРАЗОВАНИЯ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left="19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1"/>
          <w:sz w:val="30"/>
          <w:szCs w:val="30"/>
          <w:lang w:bidi="en-US"/>
        </w:rPr>
        <w:t>ЩЕРБИНОВСКИИ РАЙОН</w:t>
      </w:r>
    </w:p>
    <w:p w:rsidR="00822765" w:rsidRPr="00822765" w:rsidRDefault="00822765" w:rsidP="00822765">
      <w:pPr>
        <w:widowControl w:val="0"/>
        <w:shd w:val="clear" w:color="auto" w:fill="FFFFFF"/>
        <w:spacing w:before="38" w:after="0" w:line="240" w:lineRule="auto"/>
        <w:ind w:right="19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822765">
        <w:rPr>
          <w:rFonts w:ascii="Courier New" w:eastAsia="Lucida Sans Unicode" w:hAnsi="Courier New" w:cs="Courier New"/>
          <w:color w:val="000000"/>
          <w:spacing w:val="10"/>
          <w:sz w:val="40"/>
          <w:szCs w:val="40"/>
          <w:lang w:bidi="en-US"/>
        </w:rPr>
        <w:t>ПОСТАНОВЛЕНИЕ</w:t>
      </w:r>
    </w:p>
    <w:p w:rsidR="00822765" w:rsidRPr="00822765" w:rsidRDefault="00822765" w:rsidP="00822765">
      <w:pPr>
        <w:widowControl w:val="0"/>
        <w:shd w:val="clear" w:color="auto" w:fill="FFFFFF"/>
        <w:spacing w:before="163" w:after="0" w:line="240" w:lineRule="auto"/>
        <w:ind w:left="384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bidi="en-US"/>
        </w:rPr>
        <w:t xml:space="preserve">       </w:t>
      </w:r>
      <w:proofErr w:type="spellStart"/>
      <w:proofErr w:type="gramStart"/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val="en-US" w:bidi="en-US"/>
        </w:rPr>
        <w:t>от</w:t>
      </w:r>
      <w:proofErr w:type="spellEnd"/>
      <w:proofErr w:type="gramEnd"/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val="en-US" w:bidi="en-US"/>
        </w:rPr>
        <w:t xml:space="preserve"> 0</w:t>
      </w: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bidi="en-US"/>
        </w:rPr>
        <w:t>1</w:t>
      </w: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val="en-US" w:bidi="en-US"/>
        </w:rPr>
        <w:t>.1</w:t>
      </w: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bidi="en-US"/>
        </w:rPr>
        <w:t>1</w:t>
      </w: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val="en-US" w:bidi="en-US"/>
        </w:rPr>
        <w:t xml:space="preserve">.2013                                                                                                   № </w:t>
      </w:r>
      <w:r w:rsidRPr="00822765">
        <w:rPr>
          <w:rFonts w:ascii="Times New Roman" w:eastAsia="Lucida Sans Unicode" w:hAnsi="Times New Roman" w:cs="Arial"/>
          <w:b/>
          <w:bCs/>
          <w:color w:val="000000"/>
          <w:sz w:val="24"/>
          <w:szCs w:val="24"/>
          <w:lang w:bidi="en-US"/>
        </w:rPr>
        <w:t>612</w:t>
      </w:r>
    </w:p>
    <w:p w:rsidR="00822765" w:rsidRPr="00822765" w:rsidRDefault="00822765" w:rsidP="00822765">
      <w:pPr>
        <w:widowControl w:val="0"/>
        <w:shd w:val="clear" w:color="auto" w:fill="FFFFFF"/>
        <w:spacing w:before="10" w:after="0" w:line="240" w:lineRule="auto"/>
        <w:ind w:right="10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val="en-US"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pacing w:val="-2"/>
          <w:sz w:val="24"/>
          <w:szCs w:val="24"/>
          <w:lang w:val="en-US" w:bidi="en-US"/>
        </w:rPr>
        <w:t>ст-ца</w:t>
      </w:r>
      <w:proofErr w:type="gramEnd"/>
      <w:r w:rsidRPr="00822765">
        <w:rPr>
          <w:rFonts w:ascii="Times New Roman" w:eastAsia="Lucida Sans Unicode" w:hAnsi="Times New Roman" w:cs="Tahoma"/>
          <w:color w:val="000000"/>
          <w:spacing w:val="-2"/>
          <w:sz w:val="24"/>
          <w:szCs w:val="24"/>
          <w:lang w:val="en-US" w:bidi="en-US"/>
        </w:rPr>
        <w:t xml:space="preserve"> 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pacing w:val="-2"/>
          <w:sz w:val="24"/>
          <w:szCs w:val="24"/>
          <w:lang w:val="en-US" w:bidi="en-US"/>
        </w:rPr>
        <w:t>Старощербиновская</w:t>
      </w:r>
      <w:proofErr w:type="spellEnd"/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36"/>
      </w:tblGrid>
      <w:tr w:rsidR="00822765" w:rsidRPr="00822765" w:rsidTr="00822765">
        <w:trPr>
          <w:jc w:val="center"/>
        </w:trPr>
        <w:tc>
          <w:tcPr>
            <w:tcW w:w="7936" w:type="dxa"/>
            <w:vAlign w:val="center"/>
            <w:hideMark/>
          </w:tcPr>
          <w:p w:rsidR="00822765" w:rsidRPr="00822765" w:rsidRDefault="00822765" w:rsidP="008227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Об утверждении административного регламента </w:t>
            </w:r>
          </w:p>
          <w:p w:rsidR="00822765" w:rsidRPr="00822765" w:rsidRDefault="00822765" w:rsidP="008227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предоставления администрацией муниципального образов</w:t>
            </w: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а</w:t>
            </w: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ния Щербиновский район муниципальной </w:t>
            </w:r>
          </w:p>
          <w:p w:rsidR="00822765" w:rsidRPr="00822765" w:rsidRDefault="00822765" w:rsidP="0082276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  <w:lang w:eastAsia="ar-SA"/>
              </w:rPr>
            </w:pP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услуги «Предоставление выписки из реестра муниципальн</w:t>
            </w: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</w:t>
            </w:r>
            <w:r w:rsidRPr="008227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го имущества»</w:t>
            </w:r>
          </w:p>
        </w:tc>
      </w:tr>
    </w:tbl>
    <w:p w:rsidR="00822765" w:rsidRPr="00555C33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 целях приведения в соответствие с Федеральным законом от 27 июля 2010 года № 210-ФЗ «Об организации предоставления государственных и м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у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ниципальных услуг», постановлением администрации муниципального образ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вания Щербиновский район от 5 марта 2012 года № 103 «</w:t>
      </w:r>
      <w:proofErr w:type="gramStart"/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Об</w:t>
      </w:r>
      <w:proofErr w:type="gramEnd"/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утверждении пр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а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вил разработки и утверждения административных регламентов исполнения м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у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ниципальных функций и административных регламентов предоставления м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у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ниципальных услуг» (с изменением от 26 июля 2013 года № 411) </w:t>
      </w:r>
      <w:proofErr w:type="gramStart"/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п</w:t>
      </w:r>
      <w:proofErr w:type="gramEnd"/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 о с т а н о в л я ю:</w:t>
      </w:r>
    </w:p>
    <w:p w:rsidR="00822765" w:rsidRPr="00822765" w:rsidRDefault="00822765" w:rsidP="00822765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1. Утвердить административный регламент предоставления админ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и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страцией муниципального образования Щербиновский район муниципальной услуги «Предоставление выписки из реестра муниципального имущества» (прилагается).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2. Отделу по взаимодействию с органами местного самоуправления администрации муниципального образования Щербиновский район (Лунева)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разместить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4.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 настоящего постановления возложить на заместителя главы муниципального образования Щербиновский район, начальника финансового управления администрации муниципального обр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зования Щербиновский район Н.А.Оголь. 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5. Постановление вступает в силу со дня его официального опубликов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а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ния.</w:t>
      </w: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Щербиновский район                                                                           С.Г.Робилко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8"/>
        <w:gridCol w:w="4393"/>
      </w:tblGrid>
      <w:tr w:rsidR="00822765" w:rsidRPr="00822765" w:rsidTr="00555C33">
        <w:trPr>
          <w:trHeight w:val="1977"/>
        </w:trPr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</w:tcPr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ПРИЛОЖЕНИЕ</w:t>
            </w:r>
          </w:p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УТВЕРЖДЕН</w:t>
            </w:r>
          </w:p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постановлением администрации муниципального образования Щербиновский район</w:t>
            </w:r>
          </w:p>
          <w:p w:rsidR="00822765" w:rsidRPr="00822765" w:rsidRDefault="00822765" w:rsidP="0082276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от 01.11.2013 № 612</w:t>
            </w:r>
          </w:p>
        </w:tc>
      </w:tr>
    </w:tbl>
    <w:p w:rsidR="00822765" w:rsidRPr="00822765" w:rsidRDefault="00822765" w:rsidP="00822765">
      <w:pPr>
        <w:widowControl w:val="0"/>
        <w:autoSpaceDE w:val="0"/>
        <w:spacing w:after="0" w:line="240" w:lineRule="auto"/>
        <w:jc w:val="center"/>
        <w:rPr>
          <w:rFonts w:ascii="Times New Roman" w:eastAsia="Times New Roman CYR" w:hAnsi="Times New Roman" w:cs="Times New Roman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Times New Roman CYR" w:hAnsi="Times New Roman" w:cs="Times New Roman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Times New Roman CYR" w:hAnsi="Times New Roman" w:cs="Times New Roman"/>
          <w:bCs/>
          <w:color w:val="000000"/>
          <w:sz w:val="28"/>
          <w:szCs w:val="28"/>
          <w:lang w:bidi="en-US"/>
        </w:rPr>
        <w:t xml:space="preserve">Административный регламент предоставления </w:t>
      </w: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Times New Roman CYR" w:hAnsi="Times New Roman" w:cs="Times New Roman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Times New Roman CYR" w:hAnsi="Times New Roman" w:cs="Times New Roman"/>
          <w:bCs/>
          <w:color w:val="000000"/>
          <w:sz w:val="28"/>
          <w:szCs w:val="28"/>
          <w:lang w:bidi="en-US"/>
        </w:rPr>
        <w:t>администрацией муниципального образования Щербиновский район</w:t>
      </w: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imes New Roman"/>
          <w:bCs/>
          <w:color w:val="000000"/>
          <w:kern w:val="2"/>
          <w:sz w:val="28"/>
          <w:szCs w:val="28"/>
          <w:lang w:bidi="en-US"/>
        </w:rPr>
      </w:pPr>
      <w:r w:rsidRPr="00822765">
        <w:rPr>
          <w:rFonts w:ascii="Times New Roman" w:eastAsia="Times New Roman CYR" w:hAnsi="Times New Roman" w:cs="Times New Roman"/>
          <w:bCs/>
          <w:color w:val="000000"/>
          <w:sz w:val="28"/>
          <w:szCs w:val="28"/>
          <w:lang w:bidi="en-US"/>
        </w:rPr>
        <w:t xml:space="preserve">муниципальной услуги </w:t>
      </w:r>
      <w:r w:rsidRPr="00822765">
        <w:rPr>
          <w:rFonts w:ascii="Times New Roman" w:eastAsia="Lucida Sans Unicode" w:hAnsi="Times New Roman" w:cs="Times New Roman"/>
          <w:bCs/>
          <w:color w:val="000000"/>
          <w:kern w:val="2"/>
          <w:sz w:val="28"/>
          <w:szCs w:val="28"/>
          <w:lang w:bidi="en-US"/>
        </w:rPr>
        <w:t xml:space="preserve">«Предоставление выписки </w:t>
      </w: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822765">
        <w:rPr>
          <w:rFonts w:ascii="Times New Roman" w:eastAsia="Lucida Sans Unicode" w:hAnsi="Times New Roman" w:cs="Times New Roman"/>
          <w:bCs/>
          <w:color w:val="000000"/>
          <w:kern w:val="2"/>
          <w:sz w:val="28"/>
          <w:szCs w:val="28"/>
          <w:lang w:bidi="en-US"/>
        </w:rPr>
        <w:t xml:space="preserve">из реестра </w:t>
      </w:r>
      <w:r w:rsidRPr="00822765">
        <w:rPr>
          <w:rFonts w:ascii="Times New Roman" w:eastAsia="Lucida Sans Unicode" w:hAnsi="Times New Roman" w:cs="Tahoma"/>
          <w:bCs/>
          <w:color w:val="000000"/>
          <w:kern w:val="2"/>
          <w:sz w:val="28"/>
          <w:szCs w:val="28"/>
          <w:lang w:bidi="en-US"/>
        </w:rPr>
        <w:t>муниципального имущества</w:t>
      </w:r>
      <w:r w:rsidRPr="00822765">
        <w:rPr>
          <w:rFonts w:ascii="Times New Roman" w:eastAsia="Lucida Sans Unicode" w:hAnsi="Times New Roman" w:cs="Times New Roman"/>
          <w:bCs/>
          <w:color w:val="000000"/>
          <w:kern w:val="2"/>
          <w:sz w:val="28"/>
          <w:szCs w:val="28"/>
          <w:lang w:bidi="en-US"/>
        </w:rPr>
        <w:t>»</w:t>
      </w:r>
    </w:p>
    <w:p w:rsidR="00822765" w:rsidRPr="00822765" w:rsidRDefault="00822765" w:rsidP="00822765">
      <w:pPr>
        <w:widowControl w:val="0"/>
        <w:spacing w:after="0" w:line="240" w:lineRule="auto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smartTag w:uri="urn:schemas-microsoft-com:office:smarttags" w:element="place">
        <w:r w:rsidRPr="00822765">
          <w:rPr>
            <w:rFonts w:ascii="Times New Roman" w:eastAsia="Lucida Sans Unicode" w:hAnsi="Times New Roman" w:cs="Tahoma"/>
            <w:bCs/>
            <w:color w:val="000000"/>
            <w:sz w:val="28"/>
            <w:szCs w:val="28"/>
            <w:lang w:val="en-US" w:bidi="en-US"/>
          </w:rPr>
          <w:t>I</w:t>
        </w:r>
        <w:r w:rsidRPr="00822765">
          <w:rPr>
            <w:rFonts w:ascii="Times New Roman" w:eastAsia="Lucida Sans Unicode" w:hAnsi="Times New Roman" w:cs="Tahoma"/>
            <w:bCs/>
            <w:color w:val="000000"/>
            <w:sz w:val="28"/>
            <w:szCs w:val="28"/>
            <w:lang w:bidi="en-US"/>
          </w:rPr>
          <w:t>.</w:t>
        </w:r>
      </w:smartTag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val="en-US" w:bidi="en-US"/>
        </w:rPr>
        <w:t> 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Общие положения</w:t>
      </w:r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1. Предмет регулирования регламента</w:t>
      </w:r>
    </w:p>
    <w:p w:rsidR="00822765" w:rsidRPr="00555C33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bCs/>
          <w:color w:val="000000"/>
          <w:sz w:val="20"/>
          <w:szCs w:val="20"/>
          <w:lang w:bidi="en-US"/>
        </w:rPr>
      </w:pPr>
    </w:p>
    <w:p w:rsidR="00822765" w:rsidRPr="00822765" w:rsidRDefault="00822765" w:rsidP="00822765">
      <w:pPr>
        <w:widowControl w:val="0"/>
        <w:tabs>
          <w:tab w:val="left" w:pos="858"/>
        </w:tabs>
        <w:autoSpaceDE w:val="0"/>
        <w:autoSpaceDN w:val="0"/>
        <w:adjustRightInd w:val="0"/>
        <w:spacing w:after="0" w:line="240" w:lineRule="auto"/>
        <w:ind w:firstLine="858"/>
        <w:jc w:val="both"/>
        <w:outlineLvl w:val="1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82276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Предметом регулирования настоящего административного регламента 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предоставления администрацией муниципального образования Щербиновский район муниципальной услуги «Предоставление выписки из реестра муниц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пального имущества» (далее - Административный регламент) является опред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е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ление стандарта и порядка предоставления муниципальной услуги по выдаче выписки из реестра муниципального имущества (далее - муниципальная усл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</w:rPr>
        <w:t>га).</w:t>
      </w:r>
    </w:p>
    <w:p w:rsidR="00822765" w:rsidRPr="00555C33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2. Круг заявителей</w:t>
      </w:r>
    </w:p>
    <w:p w:rsidR="00822765" w:rsidRPr="00555C33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Заявителями, имеющими право на получение муниципальной услуги, являются физические и юридические лица, обратившиеся в отдел по расп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ряжению муниципальным имуществом администрации муниципального 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б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разования Щербиновский район за предоставлением муниципальной услуги.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имени заявителя - юридического лица заявления, обращения, з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просы (далее - заявления) могут подавать лица, действующие, в соответствии с законодательством и учредительными документами, без доверенностей; представители – в силу полномочий по доверенности или договору. </w:t>
      </w:r>
      <w:proofErr w:type="gramEnd"/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От имени юридического лица могут действовать его участники (учредит</w:t>
      </w:r>
      <w:r w:rsidRPr="00822765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е</w:t>
      </w:r>
      <w:r w:rsidRPr="00822765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ли).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От имени физического лица заявления могут подавать сами граждане или их доверенные лица с предъявлением нотариально заверенной доверенности.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3. Требования к порядку информирования о предоставлении 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3.1. Информирование о предоставлении муниципальной услуги, в том чи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с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ле о месте нахождения и графике работы отдела по распоряжению муниципал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ным имуществом администрации муниципального образования Щербиновский район, предоставляющего муниципальную услугу, осуществляется: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1) в муниципальном бюджетном учреждении муниципального образ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вания Щербиновский район «Многофункциональный центр предоставления государственных (муниципальных) услуг» (далее – МФЦ):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личном обращении;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посредством официального сайта;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 использованием телефонной связи.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2) в отделе по распоряжению муниципальным имуществом админ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страции муниципального образования Щербиновский район (далее - ОРМИ):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личном обращении;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с использованием телефонной связи;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письменном обращении.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3) посредством размещения информации: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федеральной государственной информационной системе «Единый портал государственных и муниципальных услуг (функций)»;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 официальном сайте администрации муниципального образования Щербиновский район;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 информационных стендах в ОРМИ, МФЦ.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3.2. Консультирование по вопросам предоставления муниципальной услуги осуществляется бесплатно.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 xml:space="preserve">3.3. </w:t>
      </w:r>
      <w:proofErr w:type="gramStart"/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Специалист, осуществляющий консультирование (посредством телефона или личного общения), должен в вежливой форме четко и подробно проинформировать обратившегося по интересующим вопросам.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При консультировании по телефону специалист называет свою фам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и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лию, имя, отчество, должность.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Во время разговора специалист четко произносит слова, избегает ра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з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говоров с окружающими  людьми и не прерывает разговор по причине п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о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ступившего на другой телефонный аппарат звонка.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Если специалист не может ответить на вопрос самостоятельно, либо для подготовки ответа требуется продолжительное время, он может предл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о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жить заявителю обратиться за необходимой информацией в письменном в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и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де, либо согласовать с ними другое удобное время для получения информ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а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Консультирование проводится в корректной форме, в конце консул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ь</w:t>
      </w: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тации специалист кратко подводит итог и перечисляет действия, которые следует предпринять заявителю.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Звонки от заявителей по вопросу информирования о порядке пред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ставления услуги принимаются в будние дни в рабочее время.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Информирование о порядке предоставления муниципальной услуги  может осуществляться с использованием средств автоинформирования.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При личном обращении заявителя специалист дает ответ самостоятельно. Если специалист не может в данный момент ответить на вопрос самостоятельно, он может предложить заявителю обратиться с вопросом в письменной форме, либо согласовать с заявителем другое удобное время для получения консульт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t>В конце информирования специалист кратко подводит итог разговора и перечисляет действия, которые необходимо предпринять заявителю.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z w:val="28"/>
          <w:szCs w:val="20"/>
          <w:lang w:bidi="en-US"/>
        </w:rPr>
        <w:lastRenderedPageBreak/>
        <w:t>Письменное информирование заявителя осуществляется путем направления письма (электронного письма) на его почтовый (электронный) адрес.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Arial" w:eastAsia="Lucida Sans Unicode" w:hAnsi="Arial" w:cs="Arial"/>
          <w:color w:val="000000"/>
          <w:spacing w:val="-6"/>
          <w:sz w:val="20"/>
          <w:szCs w:val="28"/>
          <w:lang w:bidi="en-US"/>
        </w:rPr>
      </w:pP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Ответ на вопрос предоставляется в простой, четкой и понятной форме. Вид отправления определяется в соответствии со способом доставки ответа, ук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занном в письменном обращении или способом обращения заявителя. Ответ направляется в срок 30 календарных дней со дня поступления обращения заяв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Arial"/>
          <w:color w:val="000000"/>
          <w:spacing w:val="-6"/>
          <w:sz w:val="28"/>
          <w:szCs w:val="28"/>
          <w:lang w:bidi="en-US"/>
        </w:rPr>
        <w:t>теля.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3.4. На информационных стендах в МФЦ, ОРМИ, официальных са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тах администрации муниципального образования Щербиновский район и МФЦ размещается следующая информация: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наименование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извлечения из законодательных и иных нормативных правовых актов, с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держащих нормы, регулирующие деятельность по оказанию муниципальной усл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 xml:space="preserve">ги;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текст Административного регламента с приложениями (полная версия на официальном сайте и извлечения на информационных стендах);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блок-схема и краткое описание порядка предоставления муниципал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ной  услуги;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наименование органа администрации муниципального образования Щербиновский район, организаций, участвующих в предоставлении муниц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график работы органа, предоставляющего муниципальную услугу;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адрес и место нахождения органа, организаций, участвующих в предоставлении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контактная информация об органе администрации муниципального образования Щербиновский район, участвующего в предоставлении муниц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порядок предоставления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перечень граждан, имеющих право на получение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перечень документов, необходимых для получения муниципальной усл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образец заполнения заявления на получение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основания для отказа в предоставлении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порядок обжалования действий (бездействия) должностных лиц ОРМИ, а также принимаемых ими решений при предоставлении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3.5. Место нахождения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ОРМИ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: Краснодарский край, Щербиновский ра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он, станица Старощербиновская, улица Советов, 68, кабинет № 209.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Почтовый адрес: 353620, Краснодарский край, Щербиновский район, станица Старощербиновская, улица Советов, 68.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График работы ОРМИ: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понедельник-четверг: с 8.00 до16.12;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пятница: с 8.00 до 15.12;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перерыв для отдыха и питания: с 12.00 до 13.00;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выходные дни: суббота, воскресенье, нерабочие праздничные дни.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Приемные дни в ОРМИ: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Понедельник, среда, с 8.00 до 12.00.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Выходные дни: суббота, воскресенье, нерабочие праздничные дни.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3.6. Место нахождения МФЦ: 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Краснодарский край, Щербиновский ра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он, станица Старощербиновская, улица Чкалова, 92.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График работы: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понедельник – пятница: с 8.00 до 17.00 без перерыва для отдыха и п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тания;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суббота: с 8.00 до 13.00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выходные дни: воскресенье, нерабочие праздничные дни.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3.7. Справочные телефоны.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Контактные телефоны ОРМИ: 8 (86151) 7-76-75, 4-48-93.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Адрес электронной почты ОРМИ: </w:t>
      </w:r>
      <w:proofErr w:type="spellStart"/>
      <w:r w:rsidRPr="00822765">
        <w:rPr>
          <w:rFonts w:ascii="Times New Roman" w:eastAsia="Calibri" w:hAnsi="Times New Roman" w:cs="Tahoma"/>
          <w:sz w:val="28"/>
          <w:szCs w:val="28"/>
          <w:lang w:val="en-US" w:bidi="en-US"/>
        </w:rPr>
        <w:t>ypravlenie</w:t>
      </w:r>
      <w:proofErr w:type="spellEnd"/>
      <w:r w:rsidRPr="00822765">
        <w:rPr>
          <w:rFonts w:ascii="Times New Roman" w:eastAsia="Calibri" w:hAnsi="Times New Roman" w:cs="Tahoma"/>
          <w:sz w:val="28"/>
          <w:szCs w:val="28"/>
          <w:lang w:bidi="en-US"/>
        </w:rPr>
        <w:t>.</w:t>
      </w:r>
      <w:r w:rsidRPr="00822765">
        <w:rPr>
          <w:rFonts w:ascii="Times New Roman" w:eastAsia="Calibri" w:hAnsi="Times New Roman" w:cs="Tahoma"/>
          <w:sz w:val="28"/>
          <w:szCs w:val="28"/>
          <w:lang w:val="en-US" w:bidi="en-US"/>
        </w:rPr>
        <w:t>UIZO</w:t>
      </w:r>
      <w:r w:rsidRPr="00822765">
        <w:rPr>
          <w:rFonts w:ascii="Times New Roman" w:eastAsia="Calibri" w:hAnsi="Times New Roman" w:cs="Tahoma"/>
          <w:sz w:val="28"/>
          <w:szCs w:val="28"/>
          <w:lang w:bidi="en-US"/>
        </w:rPr>
        <w:t>@</w:t>
      </w:r>
      <w:proofErr w:type="spellStart"/>
      <w:r w:rsidRPr="00822765">
        <w:rPr>
          <w:rFonts w:ascii="Times New Roman" w:eastAsia="Calibri" w:hAnsi="Times New Roman" w:cs="Tahoma"/>
          <w:sz w:val="28"/>
          <w:szCs w:val="28"/>
          <w:lang w:val="en-US" w:bidi="en-US"/>
        </w:rPr>
        <w:t>yandex</w:t>
      </w:r>
      <w:proofErr w:type="spellEnd"/>
      <w:r w:rsidRPr="00822765">
        <w:rPr>
          <w:rFonts w:ascii="Times New Roman" w:eastAsia="Calibri" w:hAnsi="Times New Roman" w:cs="Tahoma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Calibri" w:hAnsi="Times New Roman" w:cs="Tahoma"/>
          <w:sz w:val="28"/>
          <w:szCs w:val="28"/>
          <w:lang w:val="en-US" w:bidi="en-US"/>
        </w:rPr>
        <w:t>ru</w:t>
      </w:r>
      <w:proofErr w:type="spellEnd"/>
      <w:r w:rsidRPr="00822765">
        <w:rPr>
          <w:rFonts w:ascii="Times New Roman" w:eastAsia="Calibri" w:hAnsi="Times New Roman" w:cs="Tahoma"/>
          <w:sz w:val="28"/>
          <w:szCs w:val="28"/>
          <w:lang w:bidi="en-US"/>
        </w:rPr>
        <w:t>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Контактный телефон МФЦ: 8 (86151) 7-77-14.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Адрес электронной почты: </w:t>
      </w:r>
      <w:proofErr w:type="spell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val="en-US" w:bidi="en-US"/>
        </w:rPr>
        <w:t>mfc</w:t>
      </w:r>
      <w:proofErr w:type="spell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_</w:t>
      </w:r>
      <w:proofErr w:type="spell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val="en-US" w:bidi="en-US"/>
        </w:rPr>
        <w:t>scherbin</w:t>
      </w:r>
      <w:proofErr w:type="spell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@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val="en-US" w:bidi="en-US"/>
        </w:rPr>
        <w:t>mail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val="en-US" w:bidi="en-US"/>
        </w:rPr>
        <w:t>ru</w:t>
      </w:r>
      <w:proofErr w:type="spell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3.8. Адреса официальных сайтов.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Официальный сайт администрации муниципального образования Щербиновский район для размещения информации о предоставлении мун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ципальной услуги: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http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: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www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staradm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ru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Официальный сайт МФЦ: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http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: 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mfs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staradm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ru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II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 Стандарт предоставления муниципальной услуги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1. Наименование муниципальной услуги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1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900"/>
        <w:jc w:val="both"/>
        <w:rPr>
          <w:rFonts w:ascii="Times New Roman" w:eastAsia="Lucida Sans Unicode" w:hAnsi="Times New Roman" w:cs="Times New Roman"/>
          <w:bCs/>
          <w:color w:val="000000"/>
          <w:spacing w:val="-10"/>
          <w:kern w:val="2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pacing w:val="-10"/>
          <w:sz w:val="28"/>
          <w:szCs w:val="28"/>
          <w:lang w:bidi="en-US"/>
        </w:rPr>
        <w:t xml:space="preserve">Наименование муниципальной услуги: </w:t>
      </w:r>
      <w:r w:rsidRPr="00822765">
        <w:rPr>
          <w:rFonts w:ascii="Times New Roman" w:eastAsia="Lucida Sans Unicode" w:hAnsi="Times New Roman" w:cs="Times New Roman"/>
          <w:bCs/>
          <w:color w:val="000000"/>
          <w:spacing w:val="-10"/>
          <w:kern w:val="2"/>
          <w:sz w:val="28"/>
          <w:szCs w:val="28"/>
          <w:lang w:bidi="en-US"/>
        </w:rPr>
        <w:t>«Предоставление выписки из р</w:t>
      </w:r>
      <w:r w:rsidRPr="00822765">
        <w:rPr>
          <w:rFonts w:ascii="Times New Roman" w:eastAsia="Lucida Sans Unicode" w:hAnsi="Times New Roman" w:cs="Times New Roman"/>
          <w:bCs/>
          <w:color w:val="000000"/>
          <w:spacing w:val="-10"/>
          <w:kern w:val="2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imes New Roman"/>
          <w:bCs/>
          <w:color w:val="000000"/>
          <w:spacing w:val="-10"/>
          <w:kern w:val="2"/>
          <w:sz w:val="28"/>
          <w:szCs w:val="28"/>
          <w:lang w:bidi="en-US"/>
        </w:rPr>
        <w:t>естра муниципального имущества».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2. Наименование структурного подразделения администрации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муниципального образования Щербиновский район, отраслевого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(функционального) органа администрации муниципального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образования Щербиновский район с правами юридического лица,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предоставляющего муниципальную услугу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1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10"/>
          <w:sz w:val="28"/>
          <w:szCs w:val="28"/>
          <w:lang w:bidi="en-US"/>
        </w:rPr>
        <w:t xml:space="preserve">Муниципальная услуга предоставляется ОРМИ. 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МФЦ осуществляет сбор документов, информирование о порядке предоставлении муниципальной услуги, выдачу результата предоставления муниципальной услуги, взаимодействуя с ОРМИ согласно соглашению.</w:t>
      </w:r>
    </w:p>
    <w:p w:rsidR="00822765" w:rsidRPr="00822765" w:rsidRDefault="00822765" w:rsidP="00822765">
      <w:pPr>
        <w:widowControl w:val="0"/>
        <w:spacing w:after="0" w:line="240" w:lineRule="auto"/>
        <w:ind w:firstLine="90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3. Описание результата предоставления муниципальной услуги</w:t>
      </w:r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kern w:val="2"/>
          <w:sz w:val="28"/>
          <w:szCs w:val="28"/>
          <w:lang w:bidi="en-US"/>
        </w:rPr>
        <w:t>Ре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зультатом предоставления муниципальной услуги является пред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ставление выписки из реестра муниципального имущества или письменный ответ об отсутствии объекта в реестре муниципального имущества.</w:t>
      </w: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4. Сроки предоставления муниципальной услуги, в том числе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учетом необходимости обращения в организации, участвующие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lastRenderedPageBreak/>
        <w:t>предоставлении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муниципальной услуги, срок приостановления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предоставления муниципальной услуги в случае, если возможность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приостановления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предусмотрена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законодательством Российской Федерации, срок выдачи (направления) документов, являющихся результатом предоста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ления муниципальной услуги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kern w:val="2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Срок рассмотрения запроса заявителя – 30 календарных дней со дня его регистрации.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Мотивированный отказ в предоставлении муниципальной услуги направляется в срок 5 рабочих дней со дня его регистрации.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Возможность  приостановления  предоставления муниципальной услуги законодательством Российской Федерации не предусмотрена.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Срок выдачи документов, являющихся результатом предоставления муниципальной услуги, по запросу: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направленному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по электронной или почтовой связи – 3 рабочих дня;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представленному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через МФЦ – 3 рабочих дня;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оформленному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в ОРМИ – 3 рабочих дня.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Невостребованные запрашиваемые документы или мотивированный отказ хранятся в ОРМИ  и выдаются заявителю при его обращении в течение срока их хранения.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5. Перечень нормативных правовых актов, регулирующих отношения,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возникающие в связи с предоставлением муниципальной услуги, 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с указанием их реквизитов и источников официального опубликования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kern w:val="28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kern w:val="28"/>
          <w:sz w:val="28"/>
          <w:szCs w:val="28"/>
          <w:lang w:bidi="en-US"/>
        </w:rPr>
        <w:t xml:space="preserve">Предоставление муниципальной услуги осуществляется в соответствии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kern w:val="28"/>
          <w:sz w:val="28"/>
          <w:szCs w:val="28"/>
          <w:lang w:bidi="en-US"/>
        </w:rPr>
        <w:t>с</w:t>
      </w:r>
      <w:proofErr w:type="gramEnd"/>
      <w:r w:rsidRPr="00822765">
        <w:rPr>
          <w:rFonts w:ascii="Times New Roman" w:eastAsia="Lucida Sans Unicode" w:hAnsi="Times New Roman" w:cs="Tahoma"/>
          <w:color w:val="000000"/>
          <w:spacing w:val="-6"/>
          <w:kern w:val="28"/>
          <w:sz w:val="28"/>
          <w:szCs w:val="28"/>
          <w:lang w:bidi="en-US"/>
        </w:rPr>
        <w:t>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Конституцией Российской Федерации (Собрание законодательства Российской Федерации, 2009, № 1, ст. 1, № 1, ст. 2, № 4, ст. 445);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(Собрание законодательства Российской Федерации, 2003, № 40, ст. 3822; 2004, № 25, ст. 2484; № 33, ст. 3368; 2005, № 1 (ч. 1), </w:t>
      </w:r>
      <w:proofErr w:type="spell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ст.ст</w:t>
      </w:r>
      <w:proofErr w:type="spell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 9, 12, 17, 25, 37; № 17,             ст. 1480; № 27, ст. 2780; № 30 (ч.1), ст. 3104, ст. 3108;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№ 42, ст. 4216; 2006, № 1, ст. 9, 10, 17; № 6, ст. 636; № 8, ст. 852; № 23, ст. 2380; № 30, ст. 3296; № 31            (ч. 1), ст. 3427, 3452; № 43, ст. 4412; № 49 (ч. 1), ст. 5088; № 50, ст. 5279; 2007, № 1 (ч. 1), ст. 21; № 10, ст. 1151; № 18 ст. 2117; №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21, ст. 2455; № 25, ст. 2977; № 26, ст. 3074; № 30, ст. 3801; № 43, ст. 5084; № 45, ст. 5430; № 46, ст. 5553;          № 46, ст. 5556; 2008, № 24, ст. 2790; № 30 (ч. 2), ст. 3616; № 48, ст. 5517; № 49, ст. 5744; № 52 (ч. 1), ст. 6229, 6236; 2009, № 19, ст. 2280; № 48, ст. 5711, 5733;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 №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52 (ч. 1), ст. 6441; 2010, № 15, ст. 1736; № 19, ст. 2291; № 31, ст. 4160, 4206; № 40, ст. 4969; № 45, ст. 5751; № 49, ст. 6409, 6411; 2011, № 1, ст. 54; № 13,            ст. 1685; № 17, ст. 2310; № 19, ст. 2705; № 29, ст. 4283; № 30 (ч. 1), ст. 4572, 4590, 4591, 4594, 4595;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№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31, ст. 4703, № 48, ст. 6730; № 49 (ч.1), ст. 7015,              ст. 7039; 49 (ч.5), ст. 7070, № 50, ст. 7353, 7359; 2012, № 26, ст. 3444, 3446; № 27, ст. 3587; № 29, ст. 3990; № 31, ст. 4326; № 43, ст. 5786; № 50 (ч. 5), ст. 6967; № 53 (ч. 1), ст.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7596, 7614;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2013, № 14, ст. 1663; № 19, ст. 2325, 2329, 2331 с изменениями, внесенными Постановлениями Конституционного Суда Российской Федер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ции, Собрание законодательства Российской Федерации, 2011, № 15, ст. 2190, № 29, ст. 4557; 2013, № 27, ст. 3647); 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Федеральным законом  от 2 мая 2006 года № 59-ФЗ «О порядке ра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смотрения обращений граждан Российской Федерации» (Собрание законод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тельства Российской Федерации, 2006, № 19, ст. 2060; 2010, № 27, ст. 3410, № 31, ст. 4196; 2013, № 7, ст. 611);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Федеральным законом от 27 июля 2010 года  № 210-ФЗ «Об организ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ции предоставления государственных и муниципальных услуг» (Собрание законодательства Российской Федерации, 2010, № 31, ст. 4179; 2011, № 15, ст. 2038; № 27, ст. 3877, 3880; № 29, ст. 4291; № 30 (ч. 1), ст. 4587; № 49 (ч.5), ст. 7061; 2012, № 31, ст. 4322; 2013, № 14, ст. 1651;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№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27, ст. 3480); 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Уставом муниципального образования Щербиновский район (Инфо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мационный бюллетень органов местного самоуправления муниципального образования Щербиновский район от 19 июля 2013 года № 10 (88));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Решением Совета муниципального образования Щербиновский район от 30 мая 2013 года № 7 «О внесении изменений в решение Совета муниц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пального образования Щербиновский район от 05 марта 2012 года № 7 «Об утверждении Положения о порядке управления и распоряжения объектами муниципальной собственности муниципального образования Щербиновский район» (Информационный бюллетень органов местного самоуправления м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ниципального образования Щербиновский район от 05 июня 2013 года № 7 (85));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Решением Совета муниципального образования Щербиновский район от 21 февраля 2013 года № 2 «Об утверждении Положения о порядке упра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ления и распоряжения объектами муниципальной собственности муниц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пального образования Щербиновский район» (Информационный бюллетень органов местного самоуправления муниципального образования Щербино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ский район                     от 22 февраля 2013 года № 2 (80)).</w:t>
      </w:r>
    </w:p>
    <w:p w:rsidR="00822765" w:rsidRPr="00822765" w:rsidRDefault="00822765" w:rsidP="00822765">
      <w:pPr>
        <w:widowControl w:val="0"/>
        <w:spacing w:after="0" w:line="240" w:lineRule="auto"/>
        <w:ind w:firstLine="900"/>
        <w:rPr>
          <w:rFonts w:ascii="Times New Roman" w:eastAsia="Lucida Sans Unicode" w:hAnsi="Times New Roman" w:cs="Tahoma"/>
          <w:color w:val="000000"/>
          <w:sz w:val="20"/>
          <w:szCs w:val="20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6. Исчерпывающий перечень документов, необходимых в соответствии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с нормативными правовыми актами для предоставления муниципальной услуги и услуг, которые являются необходимыми и обязательными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для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предоставления  муниципальной услуги, подлежащих представлению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заявителем, способы их получения заявителем, в том числе в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электронной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форме, порядок их представления</w:t>
      </w:r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bCs/>
          <w:color w:val="000000"/>
          <w:spacing w:val="-12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765">
        <w:rPr>
          <w:rFonts w:ascii="Times New Roman" w:eastAsia="Times New Roman" w:hAnsi="Times New Roman" w:cs="Times New Roman"/>
          <w:sz w:val="28"/>
          <w:szCs w:val="28"/>
        </w:rPr>
        <w:t>Для предоставления муниципальной услуги заявитель - физическое лицо (его представитель)</w:t>
      </w:r>
      <w:r w:rsidRPr="0082276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22765">
        <w:rPr>
          <w:rFonts w:ascii="Times New Roman" w:eastAsia="Times New Roman" w:hAnsi="Times New Roman" w:cs="Times New Roman"/>
          <w:sz w:val="28"/>
          <w:szCs w:val="28"/>
        </w:rPr>
        <w:t>представляет лично в ОРМИ или МФЦ, по почте (электронной почте) следующие документы: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заявление о предоставление выписки из реестра муниципального имущества</w:t>
      </w:r>
      <w:r w:rsidRPr="008227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по установленной форме</w:t>
      </w:r>
      <w:r w:rsidRPr="00822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(приложения № 2 к настоящему Адм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нистративному регламенту);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документ, удостоверяющий личность заявителя (его представителя) (предъявляется).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Для предоставления муниципальной услуги заявитель - юридическое лицо (его представитель) представляет лично в ОРМИ или МФЦ, по почте (электронной почте) следующие документы: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заявление, выполненное на бланке организации и заверенное печ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тью организации;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документ, подтверждающий право представителя действовать от имени юридического лица.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>Заявление может быть заполнено от руки или машинным способом, ра</w:t>
      </w: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>с</w:t>
      </w: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 xml:space="preserve">печатано посредством электронных печатающих устройств. 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Текст заявления п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шется </w:t>
      </w: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>разборчиво, фамилия, имя и отчество физического лица, адрес места ж</w:t>
      </w: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>и</w:t>
      </w:r>
      <w:r w:rsidRPr="00822765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ar-SA"/>
        </w:rPr>
        <w:t xml:space="preserve">тельства – полностью; наименование юридического лица – без сокращения, с указанием места нахождения. 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В обязательном порядке указывается полное наименование объекта, на который будет предоставлена муниципальная услуга, а так же место нахождения запрашиваемого объекта.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Бланки заявлений можно получить в месте предоставления муниц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пальной услуги, МФЦ.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В виде электронного документа бланки заявлений размещены на офиц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альном сайте администрации муниципального образования Щербиновский ра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он и МФЦ, на</w:t>
      </w:r>
      <w:r w:rsidRPr="00822765">
        <w:rPr>
          <w:rFonts w:ascii="Times New Roman" w:eastAsia="Calibri" w:hAnsi="Times New Roman" w:cs="Times New Roman"/>
          <w:bCs/>
          <w:spacing w:val="-6"/>
          <w:sz w:val="28"/>
          <w:szCs w:val="28"/>
        </w:rPr>
        <w:t xml:space="preserve"> Едином портале государственных и муниципальных услуг (фун</w:t>
      </w:r>
      <w:r w:rsidRPr="00822765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к</w:t>
      </w:r>
      <w:r w:rsidRPr="00822765">
        <w:rPr>
          <w:rFonts w:ascii="Times New Roman" w:eastAsia="Calibri" w:hAnsi="Times New Roman" w:cs="Times New Roman"/>
          <w:bCs/>
          <w:spacing w:val="-6"/>
          <w:sz w:val="28"/>
          <w:szCs w:val="28"/>
        </w:rPr>
        <w:t>ций).</w:t>
      </w:r>
    </w:p>
    <w:p w:rsidR="00822765" w:rsidRPr="00822765" w:rsidRDefault="00822765" w:rsidP="00822765">
      <w:pPr>
        <w:widowControl w:val="0"/>
        <w:spacing w:after="0" w:line="200" w:lineRule="atLeast"/>
        <w:jc w:val="both"/>
        <w:rPr>
          <w:rFonts w:ascii="Times New Roman" w:eastAsia="Lucida Sans Unicode" w:hAnsi="Times New Roman" w:cs="Tahoma"/>
          <w:bCs/>
          <w:color w:val="000000"/>
          <w:spacing w:val="-12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7. Исчерпывающий перечень документов, необходимых в соответствии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с нормативными правовыми актами для предоставления муниципальной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услуги, </w:t>
      </w:r>
      <w:proofErr w:type="gramStart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которые</w:t>
      </w:r>
      <w:proofErr w:type="gramEnd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 находятся в распоряжении государственных органов,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органов местного самоуправления и иных органов, участвующих </w:t>
      </w:r>
      <w:proofErr w:type="gramStart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в</w:t>
      </w:r>
      <w:proofErr w:type="gramEnd"/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предоставлении муниципальной услуги, и </w:t>
      </w:r>
      <w:proofErr w:type="gramStart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которые</w:t>
      </w:r>
      <w:proofErr w:type="gramEnd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 заявитель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вправе представить, а также способы их получения заявителями,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в том числе в электронной форме, порядок их представления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Для предоставления муниципальной услуги в рамках настоящего А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д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министративного регламента, не требуется представления документов, нах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дящихся в распоряжении государственных органов, органов местного сам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управления и иных органов, участвующих в предоставлении муниципальной услуги.</w:t>
      </w: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8. Указание на запрет требовать от заявителя</w:t>
      </w:r>
    </w:p>
    <w:p w:rsidR="00822765" w:rsidRPr="00822765" w:rsidRDefault="00822765" w:rsidP="00822765">
      <w:pPr>
        <w:widowControl w:val="0"/>
        <w:spacing w:after="0" w:line="200" w:lineRule="atLeast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представления документов и информации или осуществления де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ствий, представление или осуществление которых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предусмотрено норм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муниципальной услуги;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2) представления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вовыми актами Краснодарского края и муниципальными правовыми актами м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ниципального образования Щербиновский район находятся в распоряжении 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ганов местного самоуправления, предоставляющих муниципальную услугу, го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с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lastRenderedPageBreak/>
        <w:t>ударственных органов, органов местного самоуправления и (или) подведо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м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ственных государственным органам и органам местного самоуправления орган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заций, участвующих в предоставлении государственных или муниципальных услуг, за исключением</w:t>
      </w:r>
      <w:proofErr w:type="gramEnd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документов, указанных в </w:t>
      </w:r>
      <w:hyperlink r:id="rId8" w:history="1">
        <w:r w:rsidRPr="00822765">
          <w:rPr>
            <w:rFonts w:ascii="Times New Roman" w:eastAsia="Lucida Sans Unicode" w:hAnsi="Times New Roman" w:cs="Tahoma"/>
            <w:spacing w:val="-6"/>
            <w:sz w:val="28"/>
            <w:szCs w:val="28"/>
            <w:lang w:bidi="en-US"/>
          </w:rPr>
          <w:t>части 6 статьи 7</w:t>
        </w:r>
      </w:hyperlink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 Федерального закона от 27 июля 2010 года № 210-ФЗ «Об организации предоставления гос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дарственных и муниципальных услуг» (Собрание законодательства Российской Федерации, 2010, № 31, ст. 4179; 2011, № 15, ст. 2038; № 27, ст. 3880; № 29, ст. 4291; № 30 (ч. 1), ст. 4587; № 49 (ч.5), ст. 7061;</w:t>
      </w:r>
      <w:proofErr w:type="gramEnd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2012, № 31, ст. 4322; 2013, № 14, ст. 1651; № 27, ст. 3480).</w:t>
      </w:r>
      <w:proofErr w:type="gramEnd"/>
    </w:p>
    <w:p w:rsidR="00822765" w:rsidRPr="00822765" w:rsidRDefault="00822765" w:rsidP="00822765">
      <w:pPr>
        <w:widowControl w:val="0"/>
        <w:spacing w:after="0" w:line="200" w:lineRule="atLeast"/>
        <w:ind w:firstLine="851"/>
        <w:jc w:val="both"/>
        <w:rPr>
          <w:rFonts w:ascii="Times New Roman" w:eastAsia="Lucida Sans Unicode" w:hAnsi="Times New Roman" w:cs="Tahoma"/>
          <w:b/>
          <w:bCs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9. Исчерпывающий перечень оснований для отказа в приеме документов,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необходимых для предоставления муниципальной услуги</w:t>
      </w:r>
    </w:p>
    <w:p w:rsidR="00822765" w:rsidRPr="00822765" w:rsidRDefault="00822765" w:rsidP="00822765">
      <w:pPr>
        <w:widowControl w:val="0"/>
        <w:tabs>
          <w:tab w:val="left" w:pos="855"/>
          <w:tab w:val="left" w:pos="14040"/>
        </w:tabs>
        <w:spacing w:after="0" w:line="200" w:lineRule="atLeast"/>
        <w:ind w:firstLine="709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Основаниями для отказа в приеме документов, необходимых для предоставления муниципальной услуги, является представление заявителем неполного перечня документов, предусмотренных пунктом 6 раздела 2 настоящего Административного регламента.</w:t>
      </w:r>
    </w:p>
    <w:p w:rsidR="00822765" w:rsidRPr="00822765" w:rsidRDefault="00822765" w:rsidP="00822765">
      <w:pPr>
        <w:widowControl w:val="0"/>
        <w:tabs>
          <w:tab w:val="left" w:pos="855"/>
          <w:tab w:val="left" w:pos="14040"/>
        </w:tabs>
        <w:spacing w:after="0" w:line="200" w:lineRule="atLeast"/>
        <w:ind w:firstLine="709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Не подлежат приему для оказания муниципальной услуги документы, имеющие подчистки либо приписки, зачеркнутые слова и исправления, докуме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ты, заполненные карандашом, а также документы, не поддающиеся прочтению.</w:t>
      </w:r>
    </w:p>
    <w:p w:rsidR="00822765" w:rsidRPr="00822765" w:rsidRDefault="00822765" w:rsidP="00822765">
      <w:pPr>
        <w:widowControl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10. Исчерпывающий перечень оснований для приостановления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или отказа в предоставлении муниципальной услуги</w:t>
      </w:r>
    </w:p>
    <w:p w:rsidR="00822765" w:rsidRPr="00822765" w:rsidRDefault="00822765" w:rsidP="00822765">
      <w:pPr>
        <w:widowControl w:val="0"/>
        <w:tabs>
          <w:tab w:val="left" w:pos="750"/>
          <w:tab w:val="center" w:pos="48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Основаниями для отказа в предоставлении муниципальной услуги являю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т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ся: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1)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отсутствие заявления или его оформление не по прилагаемой фо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ме;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  <w:t xml:space="preserve">2) 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отсутствие в заявлении наименования юридического лица (для гражданина – фамилии, имя, отчества), почтового (юридического) адреса з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явителя;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3) отсутствие документа, подтверждающего полномочия заявителя в случае получения сведений, содержащих персональные данные третьих лиц;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4) представление заявителем документов, содержащих неполные св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дения, утративших юридическую силу документов;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5) обращение заявителя с просьбой о прекращении предоставления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Перечень услуг, которые являются необходимыми и обязательными для предоставления муниципальной услуги, в том числе сведения о документе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(документа),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выдаваемом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(выдаваемых) организациями, участвующими в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 xml:space="preserve">12. Порядок, размер и основания взимания государственной пошлины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или платы, взимаемой за предоставление 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708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Предоставление муниципальной услуги осуществляется бесплатно.</w:t>
      </w:r>
    </w:p>
    <w:p w:rsidR="00822765" w:rsidRPr="00822765" w:rsidRDefault="00822765" w:rsidP="00822765">
      <w:pPr>
        <w:widowControl w:val="0"/>
        <w:spacing w:after="0" w:line="240" w:lineRule="auto"/>
        <w:ind w:firstLine="708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Государственная пошлина не взимается.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kern w:val="2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13. Порядок, размер и основания взимания  платы за предоставление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услуг, которые являются необходимыми для предоставления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услуги, включая информацию о методике расчета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  <w:t>Взимание платы за предоставление услуг, которые являются необход</w:t>
      </w:r>
      <w:r w:rsidRPr="00822765"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  <w:t>мыми и обязательными для предоставления муниципальной услуги, не пред</w:t>
      </w:r>
      <w:r w:rsidRPr="00822765"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  <w:t>у</w:t>
      </w:r>
      <w:r w:rsidRPr="00822765">
        <w:rPr>
          <w:rFonts w:ascii="Times New Roman" w:eastAsia="Times New Roman" w:hAnsi="Times New Roman" w:cs="Times New Roman"/>
          <w:bCs/>
          <w:spacing w:val="-6"/>
          <w:kern w:val="2"/>
          <w:sz w:val="28"/>
          <w:szCs w:val="28"/>
          <w:lang w:eastAsia="ru-RU"/>
        </w:rPr>
        <w:t>смотрено.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14. Максимальный срок ожидания в очереди при подаче запроса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 xml:space="preserve">о предоставлении муниципальной услуги, услуги,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предоставляемой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 xml:space="preserve">организацией, участвующей в предоставлении муниципальной услуги,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и при получении результата предоставления таких услуг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Максимальный срок ожидания в очереди при подаче заявления о предоставлении муниципальной услуги – 15 минут.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Максимальный срок ожидания в очереди при получении результата предоставления муниципальной услуги – 15 минут.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15. Срок и порядок регистрации запроса заявителя о предоставлении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муниципальной услуги и услуги, предоставляемой организацией,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участвующей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 xml:space="preserve"> в предоставлении муниципальной услуги,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  <w:t>в том числе в электронной форме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Срок регистрации заявления заявителя о предоставлении муниц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пальной услуги – 15 минут.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Полученное от заявителя заявление фиксируется в журнале регистр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 xml:space="preserve">ции поступивших запросов в день его поступления. 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Журнал регистрации содержит следующие сведения: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дату поступления заявления;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регистрационный номер;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фамилию, имя, отчество заявителя - физического лица и адрес его проживания, наименование юридического лица и адрес его местонахожд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ния;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eastAsia="ru-RU" w:bidi="en-US"/>
        </w:rPr>
        <w:t>краткое содержание заявления.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eastAsia="ar-SA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Прием граждан для оказания муниципальной услуги осуществляется согласно графику работы ОРМИ.</w:t>
      </w:r>
    </w:p>
    <w:p w:rsidR="00822765" w:rsidRPr="00822765" w:rsidRDefault="00822765" w:rsidP="00822765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16. </w:t>
      </w: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Требования к помещениям, в которых предоставляется </w:t>
      </w:r>
      <w:proofErr w:type="gramStart"/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муниципальная</w:t>
      </w:r>
      <w:proofErr w:type="gramEnd"/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 xml:space="preserve"> услуга, к месту ожидания и приема заявителей, размещению и оформлению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lastRenderedPageBreak/>
        <w:t xml:space="preserve">визуальной, текстовой и мультимедийной информации о порядке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bCs/>
          <w:color w:val="000000"/>
          <w:sz w:val="28"/>
          <w:szCs w:val="28"/>
          <w:lang w:bidi="en-US"/>
        </w:rPr>
        <w:t>предоставления муниципальной услуги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Предоставление муниципальной услуги осуществляется в помещен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ях приема и выдачи документов.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Перед входом в помещение ОРМИ размещается информационная та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личка (вывеска), содержащая следующую информацию: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наименование органа, предоставляющего муниципальную услугу;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место нахождения и юридический адрес;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режим работы;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телефонные номера и электронный адрес;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Расположение информационной таблички (вывески) должно позв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лять посетителям ознакомиться с ней.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Места ожидания оборудуются информационными стендами.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 информационных стендах размещается следующая информация: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информация о процедуре предоставления муниципальной услуги;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перечень получателей муниципальной услуги;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перечень документов, необходимых для предоставления муниципал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ной услуги;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образцы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заявлении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для предоставления муниципальной услуги; 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основания отказа в предоставлении муниципальной услуги;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порядок обжалования решений и действий (бездействия) отраслевого (функционального) органа администрации муниципального образования Щербиновский район, предоставляющего муниципальную услугу, а также его должностных лиц. 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местах ожидания и приема для заявителей устанавливаются стулья (кресельные секции, кресла),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Для заявителя, находящегося на приеме, должно быть предусмотрено место для раскладки документов.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822765" w:rsidRPr="00822765" w:rsidRDefault="00822765" w:rsidP="00822765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Рабочие места работников, осуществляющих личный прием граждан и рассмотрение заявлений, оборудуются средствами вычислительной техники (как правило, один компьютер) и оргтехникой, позволяющими организовать испо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л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нение муниципальной услуги в полном объеме (выделяются бумага, расходные материалы, канцелярские товары в количестве, достаточном для исполнения м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ниципальной услуги по рассмотрению заявлений  граждан).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17. Показатели доступности и качества муниципальной услуги,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в том  числе количество взаимодействий заявителя с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должностными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лицами при предоставлении  муниципальной услуги и их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продолжительность, возможность получения муниципальной услуги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многофункциональном центре предоставления </w:t>
      </w: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государственных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и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муниципальных услуг, возможность получения информации о ходе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lastRenderedPageBreak/>
        <w:t xml:space="preserve">предоставления  муниципальной услуги, в том числе с использованием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информационно-коммуникационных технологий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простота и ясность изложения информационных и инструктивных д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кументов;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размещение информации о порядке предоставлении муниципальной услуги на официальном сайте администрации муниципального образования Щербиновский район, МФЦ, Едином портале государственных и муниц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пальных услуг (функций);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возможность получения муниципальной услуги в МФЦ, посредством  электронной связи, возможностей Единого портала государственных и мун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ципальных услуг (функций);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минимальной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количество взаимодействий заявителя с должностными лицами при предоставлении муниципальной услуги;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допустимость работы с представителями лиц, получающих муниц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пальную услугу;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короткое время ожидания исполнения муниципальной услуги;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удобный график работы ОРМИ и МФЦ;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удобное территориальное расположение ОРМИ и МФЦ.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Показателями качества муниципальной услуги являются: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точность выполнения муниципальной услуги;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профессиональная подготовка специалистов ОРМИ;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высокая культура обслуживания заявителей;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строгое соблюдение сроков предоставления муниципальной услуги;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отсутствие жалоб заявителя по предоставлению муниципальной усл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ги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Требования,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 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4"/>
          <w:lang w:bidi="en-US"/>
        </w:rPr>
        <w:t>При предоставлении услуги в МФЦ ведется прием заявлении и докуме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4"/>
          <w:lang w:bidi="en-US"/>
        </w:rPr>
        <w:t>н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4"/>
          <w:lang w:bidi="en-US"/>
        </w:rPr>
        <w:t>тов, информационное консультирование и выдача результатов предоставления услуги, который осуществляется сотрудниками МФЦ. Для исполнения заявление и прилагаемые к нему документы из МФЦ передается через курьера в ОРМИ, в срок 1 рабочий день.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документов фиксируется в журнале регистрации переда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запросов путем проставления в нем специалистом ОРМИ, принявшим документы, даты приема и подписи.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ОРМИ, принимающий документы, в присутствии курьера проверяет переданный пакет документов.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Информацию о предоставляемой услуге (о сроках предоставления услуги; о перечнях документов, необходимых для получения услуги) заяв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тель может получить в секторе информирования, который включает в себя: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а) информационные стенды, содержащие актуальную и исчерпыва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ю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lastRenderedPageBreak/>
        <w:t>щую информацию, необходимую для получения заявителями услуг;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б) консультационные окна для осуществления информирования о п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рядке предоставления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С целью автоматизированного управления потоком заявителей и обеспечения им комфортных условий ожидания помещение МФЦ оборуд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  <w:t>вано электронной системой управления очередью.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предоставления муниципальной услуги в электронной форме является то, что: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электронной форме ос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на официальном сайте администрации муниципального образ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район, МФЦ и Едином портале государственных и м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 (функций);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предоставление муниципальной услуги с использованием   Единого по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тала  государственных и муниципальных услуг (функций) осуществляется в о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ношении заявителей, прошедших процедуру регистрации и авторизации с и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пользованием предусмотренной постановлением Правительства Российской Ф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дерации от 8 июня 2011 года № 451 Федеральной государственной информац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онной системы «Единая система идентификации и аутентификации в инфр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proofErr w:type="gramEnd"/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(2011, № 24, ст.3503, № 44, ст. 6274, № 49 (ч. 5), ст. 7284; 2012, № 39, ст. 5269, № 53 (ч. 2), ст. 7938; 2013, № 27, ст. 3612);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 и случаях, установленных законодательством Российской Федерации, предоставление муниципальной услуги в электронной форме осуществляется с применением электронной подписи;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заявление и документы, подаваемые заявителем в электронной форме, могут быть подписаны простой электронной подписью, за исключением случаев, когда законодательством Российской Федерации предусматривается обязател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ность их подписания усиленной квалифицированной электронной подписью;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 классов средств электронной подписи, которые допускаю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Российской Федерации модели угроз безопасности информации в и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формационной системе, используемой в целях приема обращений за получ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муниципальной услуги и (или) предоставления такой услуги.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val="en-US" w:bidi="en-US"/>
        </w:rPr>
        <w:t>III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. Состав, последовательность и сроки выполнения административных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процедур (действий), требования к порядку их выполнения, в том числе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особенности выполнения административных процедур (действий)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электронной форме</w:t>
      </w:r>
    </w:p>
    <w:p w:rsidR="00822765" w:rsidRPr="00822765" w:rsidRDefault="00822765" w:rsidP="00822765">
      <w:pPr>
        <w:widowControl w:val="0"/>
        <w:spacing w:after="0" w:line="240" w:lineRule="auto"/>
        <w:ind w:firstLine="900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Предоставление муниципальной услуги включает в себя следующие административные процедуры: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lastRenderedPageBreak/>
        <w:t>прием, первичная обработка и регистрация поступившего заявления;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рассмотрение заявления и принятие решение о предоставлении или отказе в предоставлении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подготовка и регистрация выписки из реестра муниципального имущ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ства.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Последовательность действий при предоставлении муниципальной услуги отражена схематично в приложении № 1 к настоящему Администр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тивному регламенту.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При предоставлении муниципальной услуги в электронной форме адм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нистративные процедуры, связанные с предоставлением в установленном поря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д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ке информации заявителям и обеспечением доступа заявителей к сведениям о муниципальной услуге; подачей заявителем заявления и документов, необход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мых для предоставления муниципальной услуги, и приема таких заявлений и д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кументов; получением заявителем сведений о ходе выполнения заявления о предоставлении муниципальной услуги;</w:t>
      </w:r>
      <w:proofErr w:type="gramEnd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 xml:space="preserve"> </w:t>
      </w:r>
      <w:proofErr w:type="gramStart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взаимодействием структурных подра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з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делений администрации муниципального образования Щербиновский район, 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т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раслевых (функциональных) органов администрации муниципального образов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ния Щербиновский район с правами юридического лица, предоставляющих м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ниципальную услугу, со структурными подразделениями администрации мун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ципального образования Щербиновский район, отраслевыми (функциональн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ы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ми) органами администрации муниципального образования Щербиновский ра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й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он с правами юридического лица, органами государственной власти и органами местного самоуправления, организациями, участвующими в предоставлении м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ниципальной услуги, в том числе порядок</w:t>
      </w:r>
      <w:proofErr w:type="gramEnd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 xml:space="preserve"> и условия такого взаимодействия; п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 xml:space="preserve">лучением заявителем результата предоставления муниципальной услуги; </w:t>
      </w:r>
      <w:proofErr w:type="gramStart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де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й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ствия, необходимые для предоставления муниципальной услуги, в том числе св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я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занные с проверкой действительности усиленной квалифицированной электро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ной подписи заявителя, использованной при обращении за получением муниц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пальной услуги, а также с установлением перечня классов средств удостоверя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ю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щих центров, которые допускаются для использования в целях обеспечения ук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занной проверки и определяются на основании утверждаемой федеральным 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р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ганом исполнительной власти по согласованию с Федеральной службой безопа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с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ности Российской Федерации</w:t>
      </w:r>
      <w:proofErr w:type="gramEnd"/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 xml:space="preserve"> модели угроз безопасности информации в инфо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р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мационной системе, используемой в целях приема обращений за получением муниципальной услуги и (или) предоставления такой услуги, осуществляются с использованием Единого портала государственных услуг (функций).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1.1. Прием, первичная обработка и регистрация поступившего заявления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ahoma"/>
          <w:color w:val="000000"/>
          <w:sz w:val="28"/>
          <w:szCs w:val="28"/>
          <w:lang w:eastAsia="ru-RU"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Юридическим фактом, служащим основанием для начала админ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стративной процедуры, является предоставление письменного заявления в администрацию муниципального образования Щербиновский район или МФЦ.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Arial"/>
          <w:spacing w:val="-8"/>
          <w:sz w:val="28"/>
          <w:szCs w:val="20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Заведующий приемной или МФЦ, ответственны за прием письменного з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явления, устанавливают личность заявителя, проверяет правильность, достове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ность и полноту сведений, содержащихся в письменном заявлении, а при обнар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lastRenderedPageBreak/>
        <w:t>жении недостатков сообщают о них заявителю и предлагает принять меры по их устранению.</w:t>
      </w:r>
      <w:r w:rsidRPr="00822765">
        <w:rPr>
          <w:rFonts w:ascii="Times New Roman" w:eastAsia="Lucida Sans Unicode" w:hAnsi="Times New Roman" w:cs="Arial"/>
          <w:color w:val="000000"/>
          <w:spacing w:val="-8"/>
          <w:sz w:val="28"/>
          <w:szCs w:val="20"/>
          <w:lang w:bidi="en-US"/>
        </w:rPr>
        <w:t xml:space="preserve">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Заявителю, направившему заявление с использованием почтовой и электронной связи, и, которому отказано в приеме документов, направляется письменное уведомление о наличии недостатков в представленных докуме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тах и мерах по их устранению.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После проверки, полученное от заявителя заявление фиксируется в журнале регистрации поступивших запросов в день его поступления.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Срок регистрации заявления заявителя о предоставлении муниц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пальной услуги – 15 минут.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Результатом выполнения административной процедуры является прин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я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тие заявления на рассмотрение и его регистрация, либо отказ в приеме докуме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н</w:t>
      </w:r>
      <w:r w:rsidRPr="00822765">
        <w:rPr>
          <w:rFonts w:ascii="Times New Roman" w:eastAsia="Calibri" w:hAnsi="Times New Roman" w:cs="Tahoma"/>
          <w:color w:val="000000"/>
          <w:spacing w:val="-6"/>
          <w:sz w:val="28"/>
          <w:szCs w:val="28"/>
          <w:lang w:bidi="en-US"/>
        </w:rPr>
        <w:t>тов.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4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1.2. Рассмотрение заявления (запроса) и принятие решения о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предоставлении</w:t>
      </w:r>
      <w:proofErr w:type="gramEnd"/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 или об отказе в предоставлении 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Основанием для начала административной процедуры является пер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дача заявления (запроса) начальнику ОРМИ заведующим приемной или к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рьером МФЦ, его зарегистрировавшим.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Ознакомившись с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заявлением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начальник ОРМИ дает письменное п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ручение специалисту ОРМИ для дальнейшего рассмотрения, исходя из с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держания заявления.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Специалист ОРМИ, получивший поручение о рассмотрении заявл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ния,  в тот же день изучает его и принимает решение о порядке его дальне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шего рассмотрения: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предоставлении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выписки из реестра муниципального имущества;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направлении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письменного уведомления с обоснованием причины о не предоставлении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Срок исполнения административной процедуры – 30 рабочих дней со дня регистрации запроса.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1.3. Подготовка и регистрация выписки из реестра муниципального имущ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ства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Основанием выполнения административной процедуры является подг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товка выписки из реестра муниципального имущества или письменного уведо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м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ления с обоснованием причины о не предоставлении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Подготовка и выдача выписки из реестра муниципального имущества.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Поступившее в ОРМИ заявление с резолюцией главы муниципального образования Щербиновский район рассматривается в течение 3-х рабочих дней.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Согласно заявлению готовится выписки из реестра муниципального имущества, которая подписываются заместителем главы муниципального образования Щербиновский район.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наличии оснований для не предоставления муниципальной усл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ги, указанных в настоящем административном регламенте, заявителю направляется письменное уведомление с обоснованием причины о не пред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ставлении муниципальной услуги.</w:t>
      </w:r>
      <w:proofErr w:type="gramEnd"/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Административная процедура состоит из следующих действий: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подготовка выписки из реестра муниципального имущества и напра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ляем её на подписание курирующему заместителю главы муниципального образования Щербиновский район;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подписание курирующим заместителем главы муниципального обр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зования Щербиновский район выписки из реестра муниципального имущ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ства муниципального образования Щербиновский район.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Срок регистрации выданных заявлении – 15 минут.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Должностное лицо ответственное за выполнение административной процедуры – специалист ОРМИ.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Выписка из реестра муниципального имущества</w:t>
      </w: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 xml:space="preserve">направляются заявителям по почте;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выдаются под расписку на руки заявителям (представителя) при предъявлении документов, удостоверяющих личность (полномочия);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передаются курьеру МФЦ;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направляются по электронной почте в соответствии с федеральными законами «Об электронной подписи» и «Об организации предоставления государственных и муниципальных услуг».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Calibri" w:hAnsi="Times New Roman" w:cs="Tahoma"/>
          <w:color w:val="000000"/>
          <w:sz w:val="28"/>
          <w:szCs w:val="28"/>
          <w:lang w:bidi="en-US"/>
        </w:rPr>
        <w:t>Срок выполнения административной процедуры – 3 рабочих дня со дня регистрации выданного запроса.</w:t>
      </w:r>
    </w:p>
    <w:p w:rsidR="00822765" w:rsidRPr="00822765" w:rsidRDefault="00822765" w:rsidP="00822765">
      <w:pPr>
        <w:widowControl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822765">
        <w:rPr>
          <w:rFonts w:ascii="Times New Roman" w:eastAsia="Calibri" w:hAnsi="Times New Roman" w:cs="Times New Roman"/>
          <w:sz w:val="28"/>
          <w:szCs w:val="28"/>
        </w:rPr>
        <w:t>. Формы контроля за исполнением регламента</w:t>
      </w:r>
    </w:p>
    <w:p w:rsidR="00822765" w:rsidRPr="00822765" w:rsidRDefault="00822765" w:rsidP="00822765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Контроль за</w:t>
      </w:r>
      <w:proofErr w:type="gramEnd"/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исполнением Административного регламента включает в с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бя проведение проверок, выявление и устранение нарушений прав заявителей, рассмотрение, принятие решений и подготовку ответов на обращения заявит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лей, содержащих жалобы на решения, действия (бездействие) должностных лиц Архива.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Порядок осуществления  текущего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исполнением ответственными должностными лицами положений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 и нормативных правовых актов,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устанавливающих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предоставлению муниципальной услуги,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принятием ими решений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настоящего Административного регл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и нормативных правовых актов, устанавливающих требования  к предоставлению муниципальной услуги, а также принимаемыми ими реш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осуществляется заместителем главы муниципального образования Ще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2. Порядок и периодичность осуществления </w:t>
      </w:r>
      <w:proofErr w:type="gramStart"/>
      <w:r w:rsidRPr="00822765">
        <w:rPr>
          <w:rFonts w:ascii="Times New Roman" w:eastAsia="Calibri" w:hAnsi="Times New Roman" w:cs="Times New Roman"/>
          <w:sz w:val="28"/>
          <w:szCs w:val="28"/>
        </w:rPr>
        <w:t>плановых</w:t>
      </w:r>
      <w:proofErr w:type="gramEnd"/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внеплановых проверок полноты и качества предоставления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муниципальной услуги, в том числе порядок и формы контроля </w:t>
      </w:r>
      <w:proofErr w:type="gramStart"/>
      <w:r w:rsidRPr="00822765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полнотой и качеством предоставления 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276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Плановые и внеплановые проверки проводятся заместителем главы муниципального образования Щербиновский район.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Периодичность плановых проверок – 1 раз в год. Внеплановые пр</w:t>
      </w:r>
      <w:r w:rsidRPr="00822765">
        <w:rPr>
          <w:rFonts w:ascii="Times New Roman" w:eastAsia="Calibri" w:hAnsi="Times New Roman" w:cs="Times New Roman"/>
          <w:sz w:val="28"/>
          <w:szCs w:val="28"/>
        </w:rPr>
        <w:t>о</w:t>
      </w:r>
      <w:r w:rsidRPr="00822765">
        <w:rPr>
          <w:rFonts w:ascii="Times New Roman" w:eastAsia="Calibri" w:hAnsi="Times New Roman" w:cs="Times New Roman"/>
          <w:sz w:val="28"/>
          <w:szCs w:val="28"/>
        </w:rPr>
        <w:t>верки проводятся по мере поступления жалоб на действия должностных лиц, связанных с предоставлением муниципальной услуги.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В ходе плановых и внеплановых проверок: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проверяется знание ответственными лицами требований  настоящего Административного регламент, нормативных правовых актов, устанавлив</w:t>
      </w:r>
      <w:r w:rsidRPr="00822765">
        <w:rPr>
          <w:rFonts w:ascii="Times New Roman" w:eastAsia="Calibri" w:hAnsi="Times New Roman" w:cs="Times New Roman"/>
          <w:sz w:val="28"/>
          <w:szCs w:val="28"/>
        </w:rPr>
        <w:t>а</w:t>
      </w: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ющих требования к предоставлению  муниципальной услуги;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выявляются нарушения прав заявителей, недостатки,  допущенные в ходе предоставления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3. Ответственность должностных лиц 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структурных подразделений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Щербиновский район,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отраслевых (функциональных) органов администрации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Щербиновский район с правами юридического лица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за решения и действия (бездействие), принимаемые  (осуществляемые) 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ими в ходе предоставления 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Ответственность специалистов ОРМИ за решения и действия (безде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й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ствие), принимаемые ими в ходе предоставления муниципальной услуги  з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а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крепляется в их должностных инструкциях в соответствии с требованиями законодательства Российской Федерации.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По результатам проведенных проверок при выявлении нарушений в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и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новные лица привлекаются к ответственности в соответствии с администр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а</w:t>
      </w:r>
      <w:r w:rsidRPr="00822765">
        <w:rPr>
          <w:rFonts w:ascii="Times New Roman" w:eastAsia="Times New Roman" w:hAnsi="Times New Roman" w:cs="Arial"/>
          <w:sz w:val="28"/>
          <w:szCs w:val="20"/>
          <w:lang w:eastAsia="ru-RU"/>
        </w:rPr>
        <w:t>тивным и трудовым законодательством Российской Федерации.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4. Положения, характеризующие требования к порядку и формам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2765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822765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 в том числе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2765">
        <w:rPr>
          <w:rFonts w:ascii="Times New Roman" w:eastAsia="Calibri" w:hAnsi="Times New Roman" w:cs="Times New Roman"/>
          <w:sz w:val="28"/>
          <w:szCs w:val="28"/>
        </w:rPr>
        <w:t>со стороны граждан, их объединений и организаций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82276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Порядок и формы </w:t>
      </w:r>
      <w:proofErr w:type="gramStart"/>
      <w:r w:rsidRPr="00822765">
        <w:rPr>
          <w:rFonts w:ascii="Times New Roman" w:eastAsia="Calibri" w:hAnsi="Times New Roman" w:cs="Times New Roman"/>
          <w:spacing w:val="-6"/>
          <w:sz w:val="28"/>
          <w:szCs w:val="28"/>
        </w:rPr>
        <w:t>контроля за</w:t>
      </w:r>
      <w:proofErr w:type="gramEnd"/>
      <w:r w:rsidRPr="0082276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предоставлением муниципальной услуги  должны отвечать требованиям непрерывности и действенности (эффективности).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Calibri" w:hAnsi="Times New Roman" w:cs="Times New Roman"/>
          <w:spacing w:val="-8"/>
          <w:sz w:val="28"/>
          <w:szCs w:val="28"/>
        </w:rPr>
      </w:pPr>
      <w:r w:rsidRPr="00822765">
        <w:rPr>
          <w:rFonts w:ascii="Times New Roman" w:eastAsia="Calibri" w:hAnsi="Times New Roman" w:cs="Times New Roman"/>
          <w:spacing w:val="-8"/>
          <w:sz w:val="28"/>
          <w:szCs w:val="28"/>
        </w:rPr>
        <w:t>Граждане, их объединения и организации могут контролировать пред</w:t>
      </w:r>
      <w:r w:rsidRPr="00822765">
        <w:rPr>
          <w:rFonts w:ascii="Times New Roman" w:eastAsia="Calibri" w:hAnsi="Times New Roman" w:cs="Times New Roman"/>
          <w:spacing w:val="-8"/>
          <w:sz w:val="28"/>
          <w:szCs w:val="28"/>
        </w:rPr>
        <w:t>о</w:t>
      </w:r>
      <w:r w:rsidRPr="00822765">
        <w:rPr>
          <w:rFonts w:ascii="Times New Roman" w:eastAsia="Calibri" w:hAnsi="Times New Roman" w:cs="Times New Roman"/>
          <w:spacing w:val="-8"/>
          <w:sz w:val="28"/>
          <w:szCs w:val="28"/>
        </w:rPr>
        <w:t>ставление муниципальной услуги путем получения письменной и устной инфо</w:t>
      </w:r>
      <w:r w:rsidRPr="00822765">
        <w:rPr>
          <w:rFonts w:ascii="Times New Roman" w:eastAsia="Calibri" w:hAnsi="Times New Roman" w:cs="Times New Roman"/>
          <w:spacing w:val="-8"/>
          <w:sz w:val="28"/>
          <w:szCs w:val="28"/>
        </w:rPr>
        <w:t>р</w:t>
      </w:r>
      <w:r w:rsidRPr="00822765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мации о результатах проведенных проверок и принятых по результатам проверок мерах.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V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Досудебный (внесудебный) порядок обжалования решений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действий (бездействия) структурного подразделения администрации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район, отраслевого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(функционального) органа администрации муниципального образования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с правами юридического лица, предоставляющего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услугу, а также его должностных лиц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Информация для заявителя о его праве подать жалобу на решение и (или) действие (бездействие) органа, предоставляющего муниципальную услугу,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его должностных лиц, муниципальных служащих </w:t>
      </w: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Заявитель вправе подать жалобу на решение и (или) действие (безде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ствие) органа, предоставляющего муниципальную услугу, и (или) его должнос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Pr="0082276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ных лиц, муниципальных служащих при предоставлении муниципальной услуги.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Предмет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жалобы являются решение и (или) действие (бездействие) органа, предоставляющего муниципальную услугу, и (или) или должностных лиц, муниципальных служащих при предоставлении муниципальной услуги.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4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4"/>
          <w:sz w:val="28"/>
          <w:szCs w:val="28"/>
          <w:lang w:bidi="en-US"/>
        </w:rPr>
        <w:t>Заявитель может обратиться с жалобой, в том числе в следующих случ</w:t>
      </w:r>
      <w:r w:rsidRPr="00822765">
        <w:rPr>
          <w:rFonts w:ascii="Times New Roman" w:eastAsia="Lucida Sans Unicode" w:hAnsi="Times New Roman" w:cs="Tahoma"/>
          <w:color w:val="000000"/>
          <w:spacing w:val="-4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pacing w:val="-4"/>
          <w:sz w:val="28"/>
          <w:szCs w:val="28"/>
          <w:lang w:bidi="en-US"/>
        </w:rPr>
        <w:t>ях: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1) нарушение срока регистрации заявления заявителя о предоставл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нии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2) нарушение срока предоставления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3) требование у заявителя документов, не предусмотренных Админ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стративным регламентом для предоставления муниципальной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4) отказ в приеме документов, предоставление которых предусмотр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 Административным регламентом для предоставления муниципальной услуги, у заявителя;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5) отказ в предоставлении муниципальной услуги, если основания 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каза не предусмотрены Административным регламентом;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6) требование внесения заявителем при предоставлении муниципал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ной услуги платы, не предусмотренной Административным регламентом;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7) отказ органа, предоставляющего муниципальную услугу, должностн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го лица органа, предоставляющего муниципальную услугу, в исправлении доп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щенных опечаток и ошибок в выданных в результате предоставления муниц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пальной услуги документах либо нарушение установленного срока таких и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с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правлений.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Органы местного самоуправления муниципального образования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и уполномоченные на рассмотрение жалобы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которым может быть направлена жалоба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в досудебном (внесудебном) порядке подается в администр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цию муниципального образования Щербиновский район: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действия специалистов ОРМИ: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ОРМИ;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главы муниципального образования Щербиновский ра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первому заместителю главы муниципального образования Щербино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муниципального образования Щербиновский район;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действия начальника ОРМИ: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заместителю главы муниципального образования Щербиновский ра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первому заместителю главы муниципального образования Щербино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район;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Щербиновский район;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действия заместителя главы муниципального образования Щерб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новский район: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первому заместителю главы муниципального образования Щербино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район; 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Щербиновский район;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 действия первого заместителя главы муниципального образования Щербиновский район главе муниципального образования Щербиновский ра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й</w:t>
      </w:r>
      <w:r w:rsidRPr="0082276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он.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5.4. Порядок подачи и рассмотрения жалобы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Жалоба подается в орган, предоставляющий муниципальную услугу, в письменной форме, в том числе при личном приеме заявителя, или в электро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ном виде.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Жалоба должна содержать: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решения и действия (бездействие) которых 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жалуются;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б) фамилию, имя, отчество (при наличии), сведения о месте жител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ства заявителя - физического лица либо наименование, сведения о месте нахождения заявителя - юридического лица, а также номер (номера) контак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в) сведения об обжалуемых решениях и действиях (бездействии) 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гана, предоставляющего муниципальную услугу, его должностного лица 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бо муниципального служащего;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гу, его должностного лица либо муниципального служащего (специалиста). Заявителем могут быть представлены документы (при наличии), подтве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ждающие доводы заявителя, либо их копии.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lastRenderedPageBreak/>
        <w:t>В случае если жалоба подается через представителя заявителя, также представляется документ, подтверждающий полномочия на осуществление де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предоставлена</w:t>
      </w:r>
      <w:proofErr w:type="gramEnd"/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а) оформленная в соответствии с </w:t>
      </w:r>
      <w:hyperlink r:id="rId9" w:history="1">
        <w:r w:rsidRPr="00822765">
          <w:rPr>
            <w:rFonts w:ascii="Times New Roman" w:eastAsia="Lucida Sans Unicode" w:hAnsi="Times New Roman" w:cs="Tahoma"/>
            <w:sz w:val="28"/>
            <w:szCs w:val="28"/>
            <w:lang w:bidi="en-US"/>
          </w:rPr>
          <w:t>законодательством</w:t>
        </w:r>
      </w:hyperlink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Российской Ф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дерации доверенность (для физических лиц);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б) оформленная в соответствии с законодательством Российской Федер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ренности.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Прием жалоб в письменной форме осуществляется органом, пред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ставляющим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муниципальные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услуги,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лем получен результат указанной муниципальной услуги).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Время приема жалоб осуществляется во время, определенное насто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я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щим Административным регламентом для предоставления муниципальных услуг.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Жалоба в письменной форме может быть также направлена по почте.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В электронном виде жалоба может быть подана заявителем посредством: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а) официального сайта органа, предоставляющего муниципальную услугу, в информационно-телекоммуникационной сети «Интернет»;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б) федеральной государственной информационной системы «Единый портал государственных и муниципальных услуг (функций)».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При подаче жалобы в электронном виде документы, указанные в     </w:t>
      </w:r>
      <w:hyperlink r:id="rId10" w:history="1">
        <w:r w:rsidRPr="00822765">
          <w:rPr>
            <w:rFonts w:ascii="Times New Roman" w:eastAsia="Lucida Sans Unicode" w:hAnsi="Times New Roman" w:cs="Tahoma"/>
            <w:sz w:val="28"/>
            <w:szCs w:val="28"/>
            <w:lang w:bidi="en-US"/>
          </w:rPr>
          <w:t>абзаце</w:t>
        </w:r>
      </w:hyperlink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3 настоящего раздела Административного регламента, могут быть представлены в форме электронных документов, подписанных электронной подписью, вид которой предусмотрен </w:t>
      </w:r>
      <w:hyperlink r:id="rId11" w:history="1">
        <w:r w:rsidRPr="00822765">
          <w:rPr>
            <w:rFonts w:ascii="Times New Roman" w:eastAsia="Lucida Sans Unicode" w:hAnsi="Times New Roman" w:cs="Tahoma"/>
            <w:sz w:val="28"/>
            <w:szCs w:val="28"/>
            <w:lang w:bidi="en-US"/>
          </w:rPr>
          <w:t>законодательством</w:t>
        </w:r>
      </w:hyperlink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Российской Фед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рации, при этом документ, удостоверяющий личность заявителя, не требуе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Жалоба может быть подана заявителем через МФЦ. При поступлении жалобы МФЦ обеспечивает ее передачу в уполномоченный на ее рассмотр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ние орган в порядке и сроки, которые установлены соглашением о взаим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Сроки рассмотрения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ab/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Жалоба, поступившая в орган, предоставляющий муниципальную услугу, 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lastRenderedPageBreak/>
        <w:t>подлежит регистрации не позднее следующего рабочего дня со дня ее поступл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pacing w:val="-6"/>
          <w:sz w:val="28"/>
          <w:szCs w:val="28"/>
          <w:lang w:bidi="en-US"/>
        </w:rPr>
        <w:t xml:space="preserve">ния. 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ab/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Жалоба рассматривается в течение пятнадцати рабочих дней со дня ее регистрации, а в случае обжалования отказа органа, предоставляющего м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ниципальную услугу, должностного лица органа, предоставляющего мун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ципальную услугу, в приеме документов у заявителя либо в исправлении д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пущенных опечаток и ошибок или в случае обжалования нарушения уст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новленного срока таких исправлений - в течение пяти рабочих дней со дня ее регистрации.</w:t>
      </w:r>
      <w:proofErr w:type="gramEnd"/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ab/>
        <w:t>В случае если жалоба подана заявителем в орган, в компетенцию к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торого не входит принятие решения по жалобе, указанный орган, в течение 3 рабочих дней со дня ее регистрации, направляет жалобу в уполномоченный на ее рассмотрение орган и в письменной форме информирует заявителя  о перенаправлении жалобы. При этом срок  рассмотрения жалобы исчисляется со дня регистрации жалобы в уполномоченном на ее рассмотрении органе.</w:t>
      </w:r>
    </w:p>
    <w:p w:rsidR="00822765" w:rsidRPr="00822765" w:rsidRDefault="00822765" w:rsidP="008227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5.6. Перечень оснований для приостановления рассмотрения жалобы в сл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у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чае, если возможность приостановления предусмотрена законодательством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Российской Федерации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рассмотрения жалобы отсутствуют.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5.7. Результат рассмотрения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 результатам рассмотрения жалобы орган, предоставляющий мун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ципальную услугу, принимает одно из следующих решений: об удовлетвор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нии жалобы либо об отказе в ее удовлетворении. 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удовлетворении жалобы орган, предоставляющий муниципал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ь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ную услугу,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ответе по результатам рассмотрения жалобы указываются: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б) номер, дата, место принятия решения, включая сведения о дол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ностном лице, муниципальном служащем (специалисте), решение или де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й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ствие (бездействие) которого обжалуется;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в) фамилия, имя, отчество (при наличии) или наименование заявителя;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г) основания для принятия решения по жалобе;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д) принятое по жалобе решение;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и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ципальной услуги;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ж) сведения о порядке обжалования принятого по жалобе решения.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lastRenderedPageBreak/>
        <w:t>Ответ по результатам рассмотрения жалобы подписывается главой муниципального образования Щербиновский район, либо первым заместит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лем главы муниципального образования Щербиновский район, либо одним из заместителей главы муниципального образования Щербиновский район.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удовлетворении жалобы отказывается в следующих случаях: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в) наличие решения по жалобе, принятого ранее в отношении того же заявителя и по тому же предмету жалобы.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рушениях или признаков состава преступления, материалы незамедлительно направляются в органы прокуратуры.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оставлена без ответа в следующих случаях: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а) наличие в жалобе нецензурных либо оскорбительных выражений, угроз жизни, здоровью и имуществу должностного лица (специалиста), а также членов его семьи;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бы, фамилию, имя, отчество (при наличии) и (или) почтовый адрес заявителя, указанные в жалобе.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Порядок информирования заявителя о результатах рассмотрения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с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 xml:space="preserve">смотрение жалобы органа, вид которой установлен </w:t>
      </w:r>
      <w:hyperlink r:id="rId12" w:history="1">
        <w:r w:rsidRPr="00822765">
          <w:rPr>
            <w:rFonts w:ascii="Times New Roman" w:eastAsia="Lucida Sans Unicode" w:hAnsi="Times New Roman" w:cs="Tahoma"/>
            <w:spacing w:val="-8"/>
            <w:sz w:val="28"/>
            <w:szCs w:val="28"/>
            <w:lang w:bidi="en-US"/>
          </w:rPr>
          <w:t>законодательством</w:t>
        </w:r>
      </w:hyperlink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 xml:space="preserve"> Российской Федерации.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5.9. Порядок обжалования решения по жалобе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по жалобе могут быть обжалованы в судебном порядке в с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законодательством Российской Федерации.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5.10. Право заявителя на получение информации и документов, </w:t>
      </w: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proofErr w:type="gramEnd"/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обоснования и рассмотрения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получение информации и документов, н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обоснования и рассмотрения жалобы, а должностные лица, муниципальные служащие обязаны ему предоставить возможность ознако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ления с документами и материалами, непосредственного затрагивающими его права и свободы, если нет установленных федеральными законами огр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ничений на информацию, содержащуюся в документах и материалах.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5.11. Способы информирования заявителей о порядке подачи и рассмотрения жалобы</w:t>
      </w:r>
    </w:p>
    <w:p w:rsidR="00822765" w:rsidRPr="00822765" w:rsidRDefault="00822765" w:rsidP="00822765">
      <w:pPr>
        <w:widowControl w:val="0"/>
        <w:spacing w:after="0" w:line="240" w:lineRule="auto"/>
        <w:ind w:firstLine="8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</w:pPr>
      <w:proofErr w:type="gramStart"/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Информация о порядке обжалования решений и действий (бездействия) органов, предоставляющих муниципальные услуги, их должностных лиц либо муниципальных служащих (специалистов) размещается органом, предоставля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ю</w:t>
      </w:r>
      <w:r w:rsidRPr="00822765">
        <w:rPr>
          <w:rFonts w:ascii="Times New Roman" w:eastAsia="Lucida Sans Unicode" w:hAnsi="Times New Roman" w:cs="Tahoma"/>
          <w:color w:val="000000"/>
          <w:spacing w:val="-8"/>
          <w:sz w:val="28"/>
          <w:szCs w:val="28"/>
          <w:lang w:bidi="en-US"/>
        </w:rPr>
        <w:t>щим муниципальные услуги на стендах в местах предоставления муниципальных услуг, на официальном сайте, Едином портале предоставления государственных и муниципальных услуг.</w:t>
      </w:r>
      <w:proofErr w:type="gramEnd"/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Орган, предоставляющий муниципальные услуги, обеспечивает ко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сультирование заявителей о порядке обжалования решений и действий (бе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з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действия) органов, предоставляющих муниципальные услуги, их должнос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т</w:t>
      </w: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ных лиц либо муниципальных служащих, в том числе: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по телефонам  7-76-75, 4-48-93;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электронной почте;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при личном приеме.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Начальник отдела по распоряжению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муниципальным имуществом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администрации </w:t>
      </w:r>
      <w:proofErr w:type="gramStart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муниципального</w:t>
      </w:r>
      <w:proofErr w:type="gramEnd"/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 w:rsidRPr="00822765"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>образования Щербиновский район                                              О.В.Волошина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tbl>
      <w:tblPr>
        <w:tblW w:w="0" w:type="auto"/>
        <w:tblInd w:w="5328" w:type="dxa"/>
        <w:tblLook w:val="01E0" w:firstRow="1" w:lastRow="1" w:firstColumn="1" w:lastColumn="1" w:noHBand="0" w:noVBand="0"/>
      </w:tblPr>
      <w:tblGrid>
        <w:gridCol w:w="4243"/>
      </w:tblGrid>
      <w:tr w:rsidR="00822765" w:rsidRPr="00822765" w:rsidTr="00C1605A">
        <w:trPr>
          <w:trHeight w:val="1940"/>
        </w:trPr>
        <w:tc>
          <w:tcPr>
            <w:tcW w:w="4243" w:type="dxa"/>
            <w:hideMark/>
          </w:tcPr>
          <w:p w:rsidR="00C1605A" w:rsidRDefault="00C1605A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</w:p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ПРИЛОЖЕНИЕ № 1</w:t>
            </w:r>
          </w:p>
          <w:p w:rsidR="00822765" w:rsidRPr="00822765" w:rsidRDefault="00822765" w:rsidP="00C16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к административному регламе</w:t>
            </w: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н</w:t>
            </w: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ту предоставления муниципал</w:t>
            </w: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ь</w:t>
            </w: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ной услуги 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>«Предоставление в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>ы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 xml:space="preserve">писки из реестра </w:t>
            </w:r>
            <w:r w:rsidRPr="00822765"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  <w:t>муниципальн</w:t>
            </w:r>
            <w:r w:rsidRPr="00822765"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  <w:t>о</w:t>
            </w:r>
            <w:r w:rsidRPr="00822765"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  <w:t>го имущества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>»</w:t>
            </w:r>
          </w:p>
        </w:tc>
      </w:tr>
    </w:tbl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Lucida Sans Unicode" w:hAnsi="Times New Roman CYR" w:cs="Times New Roman CYR"/>
          <w:b/>
          <w:color w:val="000000"/>
          <w:sz w:val="28"/>
          <w:szCs w:val="28"/>
          <w:lang w:bidi="en-US"/>
        </w:rPr>
      </w:pP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 w:rsidRPr="00555C33"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  <w:t>БЛОК-СХЕМА</w: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 w:rsidRPr="00555C33"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  <w:t xml:space="preserve">последовательности действий  при предоставлении муниципальной услуги </w: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 w:rsidRPr="00555C33"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  <w:t>«Предоставление выписки из реестра муниципального имущества»</w: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70786" wp14:editId="276863CB">
                <wp:simplePos x="0" y="0"/>
                <wp:positionH relativeFrom="column">
                  <wp:posOffset>-299085</wp:posOffset>
                </wp:positionH>
                <wp:positionV relativeFrom="paragraph">
                  <wp:posOffset>137160</wp:posOffset>
                </wp:positionV>
                <wp:extent cx="6362700" cy="400050"/>
                <wp:effectExtent l="0" t="0" r="19050" b="19050"/>
                <wp:wrapNone/>
                <wp:docPr id="1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>Прием, регистрация,  рассмотрение запроса и доведение его до специалиста ОРМИ, отве</w:t>
                            </w:r>
                            <w:r w:rsidRPr="00555C33"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>т</w:t>
                            </w:r>
                            <w:r w:rsidRPr="00555C33">
                              <w:rPr>
                                <w:rFonts w:ascii="Times New Roman CYR" w:hAnsi="Times New Roman CYR" w:cs="Times New Roman CYR"/>
                                <w:sz w:val="24"/>
                                <w:szCs w:val="24"/>
                              </w:rPr>
                              <w:t>ственного за предоставление муниципальной услуги (3 рабочий день)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-23.55pt;margin-top:10.8pt;width:501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">
                <v:textbox>
                  <w:txbxContent>
                    <w:p w:rsidR="00555C33" w:rsidRPr="00555C33" w:rsidRDefault="00555C33" w:rsidP="0082276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55C33"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>Прием, регистрация,  рассмотрение запроса и доведение его до специалиста ОРМИ, отве</w:t>
                      </w:r>
                      <w:r w:rsidRPr="00555C33"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>т</w:t>
                      </w:r>
                      <w:r w:rsidRPr="00555C33">
                        <w:rPr>
                          <w:rFonts w:ascii="Times New Roman CYR" w:hAnsi="Times New Roman CYR" w:cs="Times New Roman CYR"/>
                          <w:sz w:val="24"/>
                          <w:szCs w:val="24"/>
                        </w:rPr>
                        <w:t>ственного за предоставление муниципальной услуги (3 рабочий день)</w:t>
                      </w:r>
                    </w:p>
                  </w:txbxContent>
                </v:textbox>
              </v:shape>
            </w:pict>
          </mc:Fallback>
        </mc:AlternateContent>
      </w: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7D7B74" wp14:editId="60F5ECDA">
                <wp:simplePos x="0" y="0"/>
                <wp:positionH relativeFrom="column">
                  <wp:posOffset>3200400</wp:posOffset>
                </wp:positionH>
                <wp:positionV relativeFrom="paragraph">
                  <wp:posOffset>2310130</wp:posOffset>
                </wp:positionV>
                <wp:extent cx="0" cy="290830"/>
                <wp:effectExtent l="57150" t="5080" r="57150" b="18415"/>
                <wp:wrapNone/>
                <wp:docPr id="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81.9pt" to="252pt,2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">
                <v:stroke endarrow="block"/>
              </v:line>
            </w:pict>
          </mc:Fallback>
        </mc:AlternateConten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555C33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E3BF93" wp14:editId="45392AD8">
                <wp:simplePos x="0" y="0"/>
                <wp:positionH relativeFrom="column">
                  <wp:posOffset>3139440</wp:posOffset>
                </wp:positionH>
                <wp:positionV relativeFrom="paragraph">
                  <wp:posOffset>34925</wp:posOffset>
                </wp:positionV>
                <wp:extent cx="9525" cy="205105"/>
                <wp:effectExtent l="38100" t="0" r="66675" b="61595"/>
                <wp:wrapNone/>
                <wp:docPr id="1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51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2pt,2.75pt" to="247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" strokeweight="1pt">
                <v:stroke endarrow="block"/>
              </v:line>
            </w:pict>
          </mc:Fallback>
        </mc:AlternateContent>
      </w:r>
    </w:p>
    <w:p w:rsidR="00822765" w:rsidRPr="00555C33" w:rsidRDefault="00555C33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0A852D" wp14:editId="53A3F1CD">
                <wp:simplePos x="0" y="0"/>
                <wp:positionH relativeFrom="column">
                  <wp:posOffset>-746760</wp:posOffset>
                </wp:positionH>
                <wp:positionV relativeFrom="paragraph">
                  <wp:posOffset>17145</wp:posOffset>
                </wp:positionV>
                <wp:extent cx="7124700" cy="438150"/>
                <wp:effectExtent l="0" t="0" r="19050" b="19050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47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Поиск объекта в реестре муниципального имущества, формирование выписки  из реестра муниципальн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 имущества или письменного ответа об отсутствии запрашиваемого объекта  (5 рабочих дней)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7" type="#_x0000_t202" style="position:absolute;left:0;text-align:left;margin-left:-58.8pt;margin-top:1.35pt;width:561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">
                <v:textbox>
                  <w:txbxContent>
                    <w:p w:rsidR="00555C33" w:rsidRPr="00555C33" w:rsidRDefault="00555C33" w:rsidP="008227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Поиск объекта в реестре муниципального имущества, формирование выписки  из реестра муниципальн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 имущества или письменного ответа об отсутствии запрашиваемого объекта  (5 рабочих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555C33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081F5" wp14:editId="69266DFE">
                <wp:simplePos x="0" y="0"/>
                <wp:positionH relativeFrom="column">
                  <wp:posOffset>-832485</wp:posOffset>
                </wp:positionH>
                <wp:positionV relativeFrom="paragraph">
                  <wp:posOffset>91440</wp:posOffset>
                </wp:positionV>
                <wp:extent cx="7086600" cy="428625"/>
                <wp:effectExtent l="0" t="0" r="19050" b="28575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866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Передача конечного результата предоставления муниципальной услуги на подпись курирующему зам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стителю главы муниципального образования Щербиновский район, регистрация документа (2 раб</w:t>
                            </w:r>
                            <w:proofErr w:type="gramStart"/>
                            <w:r w:rsidR="00C160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proofErr w:type="gramEnd"/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</w:t>
                            </w:r>
                            <w:proofErr w:type="gramEnd"/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8" style="position:absolute;left:0;text-align:left;margin-left:-65.55pt;margin-top:7.2pt;width:558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">
                <v:textbox>
                  <w:txbxContent>
                    <w:p w:rsidR="00555C33" w:rsidRPr="00555C33" w:rsidRDefault="00555C33" w:rsidP="008227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Передача конечного результата предоставления муниципальной услуги на подпись курирующему зам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стителю главы муниципального образования Щербиновский район, регистрация документа (2 раб</w:t>
                      </w:r>
                      <w:proofErr w:type="gramStart"/>
                      <w:r w:rsidR="00C1605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</w:t>
                      </w:r>
                      <w:proofErr w:type="gramEnd"/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ня)</w:t>
                      </w:r>
                    </w:p>
                  </w:txbxContent>
                </v:textbox>
              </v:rect>
            </w:pict>
          </mc:Fallback>
        </mc:AlternateContent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55C33"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  <w:tab/>
      </w: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555C33" w:rsidP="008227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F0AF7A" wp14:editId="718880B5">
                <wp:simplePos x="0" y="0"/>
                <wp:positionH relativeFrom="column">
                  <wp:posOffset>329565</wp:posOffset>
                </wp:positionH>
                <wp:positionV relativeFrom="paragraph">
                  <wp:posOffset>78105</wp:posOffset>
                </wp:positionV>
                <wp:extent cx="4924425" cy="581025"/>
                <wp:effectExtent l="0" t="0" r="28575" b="28575"/>
                <wp:wrapNone/>
                <wp:docPr id="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Передача конечного результат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ом 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муниципальной услуги заявителю или его представителю 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9" style="position:absolute;left:0;text-align:left;margin-left:25.95pt;margin-top:6.15pt;width:387.7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">
                <v:textbox>
                  <w:txbxContent>
                    <w:p w:rsidR="00555C33" w:rsidRPr="00555C33" w:rsidRDefault="00555C33" w:rsidP="008227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Передача конечного результат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ом 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муниципальной услуги заявителю или его представителю (3 рабочих дня)</w:t>
                      </w:r>
                    </w:p>
                  </w:txbxContent>
                </v:textbox>
              </v:rect>
            </w:pict>
          </mc:Fallback>
        </mc:AlternateContent>
      </w:r>
    </w:p>
    <w:p w:rsidR="00822765" w:rsidRPr="00555C33" w:rsidRDefault="00555C33" w:rsidP="00C1605A">
      <w:pPr>
        <w:widowControl w:val="0"/>
        <w:tabs>
          <w:tab w:val="left" w:pos="8250"/>
        </w:tabs>
        <w:autoSpaceDE w:val="0"/>
        <w:autoSpaceDN w:val="0"/>
        <w:adjustRightInd w:val="0"/>
        <w:spacing w:after="0" w:line="240" w:lineRule="auto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  <w:lastRenderedPageBreak/>
        <w:tab/>
      </w:r>
      <w:bookmarkStart w:id="0" w:name="_GoBack"/>
      <w:bookmarkEnd w:id="0"/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FC3A71" wp14:editId="105AE934">
                <wp:simplePos x="0" y="0"/>
                <wp:positionH relativeFrom="column">
                  <wp:posOffset>1847850</wp:posOffset>
                </wp:positionH>
                <wp:positionV relativeFrom="paragraph">
                  <wp:posOffset>137795</wp:posOffset>
                </wp:positionV>
                <wp:extent cx="342900" cy="114300"/>
                <wp:effectExtent l="38100" t="0" r="19050" b="76200"/>
                <wp:wrapNone/>
                <wp:docPr id="7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5pt,10.85pt" to="172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">
                <v:stroke endarrow="block"/>
              </v:line>
            </w:pict>
          </mc:Fallback>
        </mc:AlternateContent>
      </w: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B135CD" wp14:editId="4B69BF01">
                <wp:simplePos x="0" y="0"/>
                <wp:positionH relativeFrom="column">
                  <wp:posOffset>3933825</wp:posOffset>
                </wp:positionH>
                <wp:positionV relativeFrom="paragraph">
                  <wp:posOffset>137795</wp:posOffset>
                </wp:positionV>
                <wp:extent cx="228600" cy="114300"/>
                <wp:effectExtent l="0" t="0" r="76200" b="57150"/>
                <wp:wrapNone/>
                <wp:docPr id="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75pt,10.85pt" to="327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">
                <v:stroke endarrow="block"/>
              </v:line>
            </w:pict>
          </mc:Fallback>
        </mc:AlternateContent>
      </w:r>
    </w:p>
    <w:p w:rsidR="00822765" w:rsidRPr="00555C33" w:rsidRDefault="00555C33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Lucida Sans Unicode" w:hAnsi="Times New Roman CYR" w:cs="Times New Roman CYR"/>
          <w:color w:val="000000"/>
          <w:sz w:val="24"/>
          <w:szCs w:val="24"/>
          <w:lang w:bidi="en-US"/>
        </w:rPr>
      </w:pP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9B7C4B" wp14:editId="5FFC28C7">
                <wp:simplePos x="0" y="0"/>
                <wp:positionH relativeFrom="column">
                  <wp:posOffset>-422910</wp:posOffset>
                </wp:positionH>
                <wp:positionV relativeFrom="paragraph">
                  <wp:posOffset>121285</wp:posOffset>
                </wp:positionV>
                <wp:extent cx="3162300" cy="495300"/>
                <wp:effectExtent l="0" t="0" r="19050" b="19050"/>
                <wp:wrapNone/>
                <wp:docPr id="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Осуществление почтового отправления з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555C3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явителю или представителю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0" style="position:absolute;margin-left:-33.3pt;margin-top:9.55pt;width:249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">
                <v:textbox>
                  <w:txbxContent>
                    <w:p w:rsidR="00555C33" w:rsidRPr="00555C33" w:rsidRDefault="00555C33" w:rsidP="0082276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Осуществление почтового отправления з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555C3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явителю или представителю </w:t>
                      </w:r>
                    </w:p>
                  </w:txbxContent>
                </v:textbox>
              </v:rect>
            </w:pict>
          </mc:Fallback>
        </mc:AlternateContent>
      </w:r>
      <w:r w:rsidRPr="00555C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707344" wp14:editId="5902B9B7">
                <wp:simplePos x="0" y="0"/>
                <wp:positionH relativeFrom="column">
                  <wp:posOffset>3139440</wp:posOffset>
                </wp:positionH>
                <wp:positionV relativeFrom="paragraph">
                  <wp:posOffset>121285</wp:posOffset>
                </wp:positionV>
                <wp:extent cx="2571750" cy="495300"/>
                <wp:effectExtent l="0" t="0" r="19050" b="19050"/>
                <wp:wrapNone/>
                <wp:docPr id="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C33" w:rsidRPr="00555C33" w:rsidRDefault="00555C33" w:rsidP="0082276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55C33">
                              <w:rPr>
                                <w:sz w:val="24"/>
                                <w:szCs w:val="24"/>
                              </w:rPr>
                              <w:t>Выдача лично заявителю или его представителю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1" style="position:absolute;margin-left:247.2pt;margin-top:9.55pt;width:202.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">
                <v:textbox>
                  <w:txbxContent>
                    <w:p w:rsidR="00555C33" w:rsidRPr="00555C33" w:rsidRDefault="00555C33" w:rsidP="0082276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55C33">
                        <w:rPr>
                          <w:sz w:val="24"/>
                          <w:szCs w:val="24"/>
                        </w:rPr>
                        <w:t>Выдача лично заявителю или его представителю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822765" w:rsidRPr="00555C33" w:rsidRDefault="00822765" w:rsidP="00822765">
      <w:pPr>
        <w:widowControl w:val="0"/>
        <w:spacing w:after="0" w:line="240" w:lineRule="auto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555C33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tbl>
      <w:tblPr>
        <w:tblW w:w="0" w:type="auto"/>
        <w:tblInd w:w="5268" w:type="dxa"/>
        <w:tblLook w:val="01E0" w:firstRow="1" w:lastRow="1" w:firstColumn="1" w:lastColumn="1" w:noHBand="0" w:noVBand="0"/>
      </w:tblPr>
      <w:tblGrid>
        <w:gridCol w:w="4303"/>
      </w:tblGrid>
      <w:tr w:rsidR="00822765" w:rsidRPr="00822765" w:rsidTr="00822765">
        <w:trPr>
          <w:trHeight w:val="1940"/>
        </w:trPr>
        <w:tc>
          <w:tcPr>
            <w:tcW w:w="4586" w:type="dxa"/>
            <w:hideMark/>
          </w:tcPr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ПРИЛОЖЕНИЕ № 2</w:t>
            </w:r>
          </w:p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>к административному регламенту</w:t>
            </w:r>
          </w:p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 предоставления муниципальной</w:t>
            </w:r>
          </w:p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color w:val="000000"/>
                <w:sz w:val="28"/>
                <w:szCs w:val="28"/>
                <w:lang w:bidi="en-US"/>
              </w:rPr>
              <w:t xml:space="preserve">услуги 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 xml:space="preserve">«Предоставление выписки из реестра </w:t>
            </w:r>
            <w:r w:rsidRPr="00822765"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  <w:t xml:space="preserve">муниципального </w:t>
            </w:r>
          </w:p>
          <w:p w:rsidR="00822765" w:rsidRPr="00822765" w:rsidRDefault="00822765" w:rsidP="00822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Lucida Sans Unicode" w:hAnsi="Times New Roman" w:cs="Tahoma"/>
                <w:color w:val="000000"/>
                <w:sz w:val="24"/>
                <w:szCs w:val="24"/>
                <w:lang w:bidi="en-US"/>
              </w:rPr>
            </w:pPr>
            <w:r w:rsidRPr="00822765">
              <w:rPr>
                <w:rFonts w:ascii="Times New Roman" w:eastAsia="Lucida Sans Unicode" w:hAnsi="Times New Roman" w:cs="Tahoma"/>
                <w:bCs/>
                <w:color w:val="000000"/>
                <w:kern w:val="2"/>
                <w:sz w:val="28"/>
                <w:szCs w:val="28"/>
                <w:lang w:bidi="en-US"/>
              </w:rPr>
              <w:t>имущества</w:t>
            </w:r>
            <w:r w:rsidRPr="00822765">
              <w:rPr>
                <w:rFonts w:ascii="Times New Roman" w:eastAsia="Lucida Sans Unicode" w:hAnsi="Times New Roman" w:cs="Times New Roman"/>
                <w:bCs/>
                <w:color w:val="000000"/>
                <w:kern w:val="2"/>
                <w:sz w:val="28"/>
                <w:szCs w:val="28"/>
                <w:lang w:bidi="en-US"/>
              </w:rPr>
              <w:t>»</w:t>
            </w:r>
          </w:p>
        </w:tc>
      </w:tr>
    </w:tbl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С.Г.Робилко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eastAsia="Lucida Sans Unicode" w:hAnsi="Times New Roman" w:cs="Times New Roman"/>
          <w:color w:val="000000"/>
          <w:lang w:bidi="en-US"/>
        </w:rPr>
      </w:pPr>
      <w:r w:rsidRPr="00822765">
        <w:rPr>
          <w:rFonts w:ascii="Times New Roman" w:eastAsia="Lucida Sans Unicode" w:hAnsi="Times New Roman" w:cs="Times New Roman"/>
          <w:color w:val="000000"/>
          <w:lang w:bidi="en-US"/>
        </w:rPr>
        <w:t>(</w:t>
      </w:r>
      <w:r w:rsidRPr="00822765">
        <w:rPr>
          <w:rFonts w:ascii="Times New Roman" w:eastAsia="Lucida Sans Unicode" w:hAnsi="Times New Roman" w:cs="Tahoma"/>
          <w:color w:val="000000"/>
          <w:lang w:bidi="en-US"/>
        </w:rPr>
        <w:t>почтовый адрес для направления ответа</w:t>
      </w:r>
      <w:r w:rsidRPr="00822765">
        <w:rPr>
          <w:rFonts w:ascii="Times New Roman" w:eastAsia="Lucida Sans Unicode" w:hAnsi="Times New Roman" w:cs="Times New Roman"/>
          <w:color w:val="000000"/>
          <w:lang w:bidi="en-US"/>
        </w:rPr>
        <w:t>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lang w:eastAsia="ru-RU"/>
        </w:rPr>
      </w:pPr>
      <w:r w:rsidRPr="00822765">
        <w:rPr>
          <w:rFonts w:ascii="Times New Roman" w:eastAsia="Times New Roman" w:hAnsi="Times New Roman" w:cs="Times New Roman"/>
          <w:lang w:eastAsia="ru-RU"/>
        </w:rPr>
        <w:t xml:space="preserve">              (контактный телефон)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предоставить выписку из реестра муниципального имущ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муниципального образования Щербиновский район в количестве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 экземпляров на об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 _______________________________________________________________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(адрес объекта)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(характеристика объекта)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для_______________________________________________________________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(причина обращения)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прошу предоставить мне при личном обращении или                направить почтой по адресу_________________________________________</w:t>
      </w:r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(</w:t>
      </w:r>
      <w:proofErr w:type="gramStart"/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>нужное</w:t>
      </w:r>
      <w:proofErr w:type="gramEnd"/>
      <w:r w:rsidRPr="008227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подчеркнуть).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Pr="008227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1.  ___________________________________________________; </w:t>
      </w:r>
    </w:p>
    <w:p w:rsidR="00822765" w:rsidRPr="00822765" w:rsidRDefault="00822765" w:rsidP="00822765">
      <w:pPr>
        <w:widowControl w:val="0"/>
        <w:tabs>
          <w:tab w:val="left" w:pos="67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 (подпись заявителя)                                                                  (Ф.И.О. заявителя)</w:t>
      </w: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765" w:rsidRPr="00822765" w:rsidRDefault="00822765" w:rsidP="008227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76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 20____ г.</w:t>
      </w:r>
    </w:p>
    <w:p w:rsidR="00990CAF" w:rsidRDefault="00990CAF"/>
    <w:sectPr w:rsidR="00990CAF" w:rsidSect="00555C3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2DCB"/>
    <w:multiLevelType w:val="hybridMultilevel"/>
    <w:tmpl w:val="B01E0FA2"/>
    <w:lvl w:ilvl="0" w:tplc="3028C64A">
      <w:start w:val="2"/>
      <w:numFmt w:val="decimal"/>
      <w:lvlText w:val="%1."/>
      <w:lvlJc w:val="left"/>
      <w:pPr>
        <w:tabs>
          <w:tab w:val="num" w:pos="2040"/>
        </w:tabs>
        <w:ind w:left="20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765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5C33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765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15A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1605A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527697D5FD3669102AAA0CB72D03E5E3316E0A803B70CC62FA45E24752B6CEFA251829C5T3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F48101344F3FABF5F873E773D785D2F0DC8E26DAD9F9AD2793C957DA55FED341A2D9E0D814E72499a6x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1C650AD61D943E856B80084BC79E72B5C68AF4562BBFC67504097DA08BEB421F95804190AF1D7OBR4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1C650AD61D943E856B80084BC79E72B5C6EA94269BBFC67504097DA08BEB421F95804190AF1D6OBR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1C650AD61D943E856B80084BC79E72B5B6AAF4464BBFC67504097DA08BEB421F95804190BF1D5OBR0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6379A-C883-4C26-962C-DB2A6D849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24</Pages>
  <Words>8298</Words>
  <Characters>47300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cp:lastPrinted>2016-04-20T06:16:00Z</cp:lastPrinted>
  <dcterms:created xsi:type="dcterms:W3CDTF">2016-04-20T06:00:00Z</dcterms:created>
  <dcterms:modified xsi:type="dcterms:W3CDTF">2016-04-20T06:24:00Z</dcterms:modified>
</cp:coreProperties>
</file>